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7C7E" w:rsidRDefault="00607C7E" w:rsidP="009A5BB6">
      <w:pPr>
        <w:spacing w:before="77"/>
        <w:ind w:left="4197" w:right="4245" w:hanging="4197"/>
        <w:jc w:val="center"/>
        <w:rPr>
          <w:b/>
          <w:sz w:val="24"/>
        </w:rPr>
      </w:pPr>
      <w:r w:rsidRPr="00607C7E">
        <w:rPr>
          <w:b/>
          <w:noProof/>
          <w:sz w:val="24"/>
          <w:lang w:eastAsia="ru-RU"/>
        </w:rPr>
        <w:drawing>
          <wp:inline distT="0" distB="0" distL="0" distR="0">
            <wp:extent cx="6429375" cy="9772650"/>
            <wp:effectExtent l="0" t="0" r="9525" b="0"/>
            <wp:docPr id="3" name="Рисунок 3" descr="C:\Users\Teacher\Documents\2025_06_17\IMG_00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eacher\Documents\2025_06_17\IMG_003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29375" cy="9772650"/>
                    </a:xfrm>
                    <a:prstGeom prst="rect">
                      <a:avLst/>
                    </a:prstGeom>
                    <a:noFill/>
                    <a:ln>
                      <a:noFill/>
                    </a:ln>
                  </pic:spPr>
                </pic:pic>
              </a:graphicData>
            </a:graphic>
          </wp:inline>
        </w:drawing>
      </w:r>
    </w:p>
    <w:p w:rsidR="00607C7E" w:rsidRDefault="00607C7E">
      <w:pPr>
        <w:spacing w:before="77"/>
        <w:ind w:left="4197" w:right="4245"/>
        <w:jc w:val="center"/>
        <w:rPr>
          <w:b/>
          <w:sz w:val="24"/>
        </w:rPr>
      </w:pPr>
    </w:p>
    <w:p w:rsidR="00607C7E" w:rsidRDefault="009A5BB6" w:rsidP="009A5BB6">
      <w:pPr>
        <w:spacing w:before="77"/>
        <w:ind w:right="4245" w:hanging="284"/>
        <w:jc w:val="center"/>
        <w:rPr>
          <w:b/>
          <w:sz w:val="24"/>
        </w:rPr>
      </w:pPr>
      <w:r w:rsidRPr="009A5BB6">
        <w:rPr>
          <w:b/>
          <w:noProof/>
          <w:sz w:val="24"/>
          <w:lang w:eastAsia="ru-RU"/>
        </w:rPr>
        <w:drawing>
          <wp:inline distT="0" distB="0" distL="0" distR="0">
            <wp:extent cx="6000750" cy="4159398"/>
            <wp:effectExtent l="0" t="0" r="0" b="0"/>
            <wp:docPr id="5" name="Рисунок 5" descr="C:\Users\Teacher\Documents\2025_06_17\IMG_00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eacher\Documents\2025_06_17\IMG_0034.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3651" cy="4161409"/>
                    </a:xfrm>
                    <a:prstGeom prst="rect">
                      <a:avLst/>
                    </a:prstGeom>
                    <a:noFill/>
                    <a:ln>
                      <a:noFill/>
                    </a:ln>
                  </pic:spPr>
                </pic:pic>
              </a:graphicData>
            </a:graphic>
          </wp:inline>
        </w:drawing>
      </w:r>
    </w:p>
    <w:p w:rsidR="00607C7E" w:rsidRDefault="00607C7E">
      <w:pPr>
        <w:spacing w:before="77"/>
        <w:ind w:left="4197" w:right="4245"/>
        <w:jc w:val="center"/>
        <w:rPr>
          <w:b/>
          <w:sz w:val="24"/>
        </w:rPr>
      </w:pPr>
    </w:p>
    <w:p w:rsidR="00607C7E" w:rsidRDefault="00607C7E">
      <w:pPr>
        <w:spacing w:before="77"/>
        <w:ind w:left="4197" w:right="4245"/>
        <w:jc w:val="center"/>
        <w:rPr>
          <w:b/>
          <w:sz w:val="24"/>
        </w:rPr>
      </w:pPr>
    </w:p>
    <w:p w:rsidR="00607C7E" w:rsidRDefault="00607C7E">
      <w:pPr>
        <w:spacing w:before="77"/>
        <w:ind w:left="4197" w:right="4245"/>
        <w:jc w:val="center"/>
        <w:rPr>
          <w:b/>
          <w:sz w:val="24"/>
        </w:rPr>
      </w:pPr>
    </w:p>
    <w:p w:rsidR="00607C7E" w:rsidRDefault="00607C7E">
      <w:pPr>
        <w:spacing w:before="77"/>
        <w:ind w:left="4197" w:right="4245"/>
        <w:jc w:val="center"/>
        <w:rPr>
          <w:b/>
          <w:sz w:val="24"/>
        </w:rPr>
      </w:pPr>
    </w:p>
    <w:p w:rsidR="00607C7E" w:rsidRDefault="00607C7E">
      <w:pPr>
        <w:spacing w:before="77"/>
        <w:ind w:left="4197" w:right="4245"/>
        <w:jc w:val="center"/>
        <w:rPr>
          <w:b/>
          <w:sz w:val="24"/>
        </w:rPr>
      </w:pPr>
    </w:p>
    <w:p w:rsidR="00607C7E" w:rsidRDefault="00607C7E">
      <w:pPr>
        <w:spacing w:before="77"/>
        <w:ind w:left="4197" w:right="4245"/>
        <w:jc w:val="center"/>
        <w:rPr>
          <w:b/>
          <w:sz w:val="24"/>
        </w:rPr>
      </w:pPr>
    </w:p>
    <w:p w:rsidR="00607C7E" w:rsidRDefault="00607C7E">
      <w:pPr>
        <w:spacing w:before="77"/>
        <w:ind w:left="4197" w:right="4245"/>
        <w:jc w:val="center"/>
        <w:rPr>
          <w:b/>
          <w:sz w:val="24"/>
        </w:rPr>
      </w:pPr>
    </w:p>
    <w:p w:rsidR="00607C7E" w:rsidRDefault="00607C7E">
      <w:pPr>
        <w:spacing w:before="77"/>
        <w:ind w:left="4197" w:right="4245"/>
        <w:jc w:val="center"/>
        <w:rPr>
          <w:b/>
          <w:sz w:val="24"/>
        </w:rPr>
      </w:pPr>
    </w:p>
    <w:p w:rsidR="00607C7E" w:rsidRDefault="00607C7E">
      <w:pPr>
        <w:spacing w:before="77"/>
        <w:ind w:left="4197" w:right="4245"/>
        <w:jc w:val="center"/>
        <w:rPr>
          <w:b/>
          <w:sz w:val="24"/>
        </w:rPr>
      </w:pPr>
    </w:p>
    <w:p w:rsidR="00607C7E" w:rsidRDefault="00607C7E">
      <w:pPr>
        <w:spacing w:before="77"/>
        <w:ind w:left="4197" w:right="4245"/>
        <w:jc w:val="center"/>
        <w:rPr>
          <w:b/>
          <w:sz w:val="24"/>
        </w:rPr>
      </w:pPr>
    </w:p>
    <w:p w:rsidR="00607C7E" w:rsidRDefault="00607C7E">
      <w:pPr>
        <w:spacing w:before="77"/>
        <w:ind w:left="4197" w:right="4245"/>
        <w:jc w:val="center"/>
        <w:rPr>
          <w:b/>
          <w:sz w:val="24"/>
        </w:rPr>
      </w:pPr>
    </w:p>
    <w:p w:rsidR="00607C7E" w:rsidRDefault="00607C7E">
      <w:pPr>
        <w:spacing w:before="77"/>
        <w:ind w:left="4197" w:right="4245"/>
        <w:jc w:val="center"/>
        <w:rPr>
          <w:b/>
          <w:sz w:val="24"/>
        </w:rPr>
      </w:pPr>
    </w:p>
    <w:p w:rsidR="00607C7E" w:rsidRDefault="00607C7E">
      <w:pPr>
        <w:spacing w:before="77"/>
        <w:ind w:left="4197" w:right="4245"/>
        <w:jc w:val="center"/>
        <w:rPr>
          <w:b/>
          <w:sz w:val="24"/>
        </w:rPr>
      </w:pPr>
    </w:p>
    <w:p w:rsidR="00607C7E" w:rsidRDefault="00607C7E">
      <w:pPr>
        <w:spacing w:before="77"/>
        <w:ind w:left="4197" w:right="4245"/>
        <w:jc w:val="center"/>
        <w:rPr>
          <w:b/>
          <w:sz w:val="24"/>
        </w:rPr>
      </w:pPr>
    </w:p>
    <w:p w:rsidR="00607C7E" w:rsidRDefault="00607C7E">
      <w:pPr>
        <w:spacing w:before="77"/>
        <w:ind w:left="4197" w:right="4245"/>
        <w:jc w:val="center"/>
        <w:rPr>
          <w:b/>
          <w:sz w:val="24"/>
        </w:rPr>
      </w:pPr>
    </w:p>
    <w:p w:rsidR="00607C7E" w:rsidRDefault="00607C7E">
      <w:pPr>
        <w:spacing w:before="77"/>
        <w:ind w:left="4197" w:right="4245"/>
        <w:jc w:val="center"/>
        <w:rPr>
          <w:b/>
          <w:sz w:val="24"/>
        </w:rPr>
      </w:pPr>
    </w:p>
    <w:p w:rsidR="00607C7E" w:rsidRDefault="00607C7E">
      <w:pPr>
        <w:spacing w:before="77"/>
        <w:ind w:left="4197" w:right="4245"/>
        <w:jc w:val="center"/>
        <w:rPr>
          <w:b/>
          <w:sz w:val="24"/>
        </w:rPr>
      </w:pPr>
    </w:p>
    <w:p w:rsidR="00607C7E" w:rsidRDefault="00607C7E">
      <w:pPr>
        <w:spacing w:before="77"/>
        <w:ind w:left="4197" w:right="4245"/>
        <w:jc w:val="center"/>
        <w:rPr>
          <w:b/>
          <w:sz w:val="24"/>
        </w:rPr>
      </w:pPr>
    </w:p>
    <w:p w:rsidR="00607C7E" w:rsidRDefault="00607C7E">
      <w:pPr>
        <w:spacing w:before="77"/>
        <w:ind w:left="4197" w:right="4245"/>
        <w:jc w:val="center"/>
        <w:rPr>
          <w:b/>
          <w:sz w:val="24"/>
        </w:rPr>
      </w:pPr>
    </w:p>
    <w:p w:rsidR="00607C7E" w:rsidRDefault="00607C7E">
      <w:pPr>
        <w:spacing w:before="77"/>
        <w:ind w:left="4197" w:right="4245"/>
        <w:jc w:val="center"/>
        <w:rPr>
          <w:b/>
          <w:sz w:val="24"/>
        </w:rPr>
      </w:pPr>
    </w:p>
    <w:p w:rsidR="00607C7E" w:rsidRDefault="00607C7E" w:rsidP="009A5BB6">
      <w:pPr>
        <w:spacing w:before="77"/>
        <w:ind w:right="4245"/>
        <w:rPr>
          <w:b/>
          <w:sz w:val="24"/>
        </w:rPr>
      </w:pPr>
      <w:bookmarkStart w:id="0" w:name="_GoBack"/>
      <w:bookmarkEnd w:id="0"/>
    </w:p>
    <w:p w:rsidR="00436EA6" w:rsidRPr="002C1FB8" w:rsidRDefault="002C1FB8">
      <w:pPr>
        <w:spacing w:before="77"/>
        <w:ind w:left="4197" w:right="4245"/>
        <w:jc w:val="center"/>
        <w:rPr>
          <w:b/>
          <w:sz w:val="24"/>
        </w:rPr>
      </w:pPr>
      <w:r w:rsidRPr="002C1FB8">
        <w:rPr>
          <w:b/>
          <w:sz w:val="24"/>
        </w:rPr>
        <w:lastRenderedPageBreak/>
        <w:t>СОДЕРЖАНИЕ</w:t>
      </w:r>
    </w:p>
    <w:p w:rsidR="00436EA6" w:rsidRPr="002C1FB8" w:rsidRDefault="00436EA6">
      <w:pPr>
        <w:pStyle w:val="a3"/>
        <w:spacing w:before="8"/>
        <w:rPr>
          <w:b/>
        </w:rPr>
      </w:pPr>
    </w:p>
    <w:tbl>
      <w:tblPr>
        <w:tblStyle w:val="TableNormal"/>
        <w:tblW w:w="9929" w:type="dxa"/>
        <w:tblInd w:w="5" w:type="dxa"/>
        <w:tblLayout w:type="fixed"/>
        <w:tblLook w:val="01E0" w:firstRow="1" w:lastRow="1" w:firstColumn="1" w:lastColumn="1" w:noHBand="0" w:noVBand="0"/>
      </w:tblPr>
      <w:tblGrid>
        <w:gridCol w:w="425"/>
        <w:gridCol w:w="8789"/>
        <w:gridCol w:w="715"/>
      </w:tblGrid>
      <w:tr w:rsidR="00B2270C" w:rsidRPr="002C1FB8" w:rsidTr="00B2270C">
        <w:trPr>
          <w:trHeight w:val="410"/>
        </w:trPr>
        <w:tc>
          <w:tcPr>
            <w:tcW w:w="425" w:type="dxa"/>
          </w:tcPr>
          <w:p w:rsidR="00B2270C" w:rsidRPr="002C1FB8" w:rsidRDefault="00B2270C" w:rsidP="00B2270C">
            <w:pPr>
              <w:pStyle w:val="TableParagraph"/>
              <w:rPr>
                <w:sz w:val="24"/>
              </w:rPr>
            </w:pPr>
          </w:p>
        </w:tc>
        <w:tc>
          <w:tcPr>
            <w:tcW w:w="8789" w:type="dxa"/>
            <w:vAlign w:val="center"/>
          </w:tcPr>
          <w:p w:rsidR="00B2270C" w:rsidRPr="002C1FB8" w:rsidRDefault="00B2270C" w:rsidP="00B2270C">
            <w:pPr>
              <w:pStyle w:val="TableParagraph"/>
              <w:rPr>
                <w:sz w:val="24"/>
              </w:rPr>
            </w:pPr>
          </w:p>
        </w:tc>
        <w:tc>
          <w:tcPr>
            <w:tcW w:w="715" w:type="dxa"/>
            <w:vAlign w:val="center"/>
          </w:tcPr>
          <w:p w:rsidR="00B2270C" w:rsidRPr="002C1FB8" w:rsidRDefault="00B2270C" w:rsidP="00B2270C">
            <w:pPr>
              <w:pStyle w:val="TableParagraph"/>
              <w:jc w:val="center"/>
              <w:rPr>
                <w:sz w:val="24"/>
              </w:rPr>
            </w:pPr>
            <w:r w:rsidRPr="002C1FB8">
              <w:rPr>
                <w:sz w:val="24"/>
              </w:rPr>
              <w:t>стр.</w:t>
            </w:r>
          </w:p>
        </w:tc>
      </w:tr>
      <w:tr w:rsidR="00B2270C" w:rsidRPr="002C1FB8" w:rsidTr="00B2270C">
        <w:trPr>
          <w:trHeight w:val="552"/>
        </w:trPr>
        <w:tc>
          <w:tcPr>
            <w:tcW w:w="425" w:type="dxa"/>
            <w:vAlign w:val="center"/>
          </w:tcPr>
          <w:p w:rsidR="00B2270C" w:rsidRPr="002C1FB8" w:rsidRDefault="00B2270C" w:rsidP="00B2270C">
            <w:pPr>
              <w:pStyle w:val="TableParagraph"/>
              <w:jc w:val="center"/>
              <w:rPr>
                <w:sz w:val="24"/>
              </w:rPr>
            </w:pPr>
            <w:r w:rsidRPr="002C1FB8">
              <w:rPr>
                <w:sz w:val="24"/>
              </w:rPr>
              <w:t>1.</w:t>
            </w:r>
          </w:p>
        </w:tc>
        <w:tc>
          <w:tcPr>
            <w:tcW w:w="8789" w:type="dxa"/>
            <w:vAlign w:val="center"/>
          </w:tcPr>
          <w:p w:rsidR="00B2270C" w:rsidRPr="002C1FB8" w:rsidRDefault="00B2270C" w:rsidP="00B2270C">
            <w:pPr>
              <w:pStyle w:val="TableParagraph"/>
              <w:rPr>
                <w:sz w:val="24"/>
              </w:rPr>
            </w:pPr>
            <w:r w:rsidRPr="002C1FB8">
              <w:rPr>
                <w:sz w:val="24"/>
              </w:rPr>
              <w:t>ПАСПОРТ ПРОГРАММЫ</w:t>
            </w:r>
            <w:r w:rsidRPr="002C1FB8">
              <w:rPr>
                <w:spacing w:val="-2"/>
                <w:sz w:val="24"/>
              </w:rPr>
              <w:t xml:space="preserve"> </w:t>
            </w:r>
            <w:r w:rsidRPr="002C1FB8">
              <w:rPr>
                <w:sz w:val="24"/>
              </w:rPr>
              <w:t>УЧЕБНОЙ</w:t>
            </w:r>
            <w:r w:rsidRPr="002C1FB8">
              <w:rPr>
                <w:spacing w:val="-2"/>
                <w:sz w:val="24"/>
              </w:rPr>
              <w:t xml:space="preserve"> </w:t>
            </w:r>
            <w:r w:rsidRPr="002C1FB8">
              <w:rPr>
                <w:sz w:val="24"/>
              </w:rPr>
              <w:t>ДИСЦИПЛИНЫ</w:t>
            </w:r>
          </w:p>
        </w:tc>
        <w:tc>
          <w:tcPr>
            <w:tcW w:w="715" w:type="dxa"/>
            <w:vAlign w:val="center"/>
          </w:tcPr>
          <w:p w:rsidR="00B2270C" w:rsidRPr="002C1FB8" w:rsidRDefault="008713F1" w:rsidP="00B2270C">
            <w:pPr>
              <w:pStyle w:val="TableParagraph"/>
              <w:jc w:val="center"/>
              <w:rPr>
                <w:sz w:val="24"/>
              </w:rPr>
            </w:pPr>
            <w:r>
              <w:rPr>
                <w:sz w:val="24"/>
              </w:rPr>
              <w:t>4</w:t>
            </w:r>
          </w:p>
        </w:tc>
      </w:tr>
      <w:tr w:rsidR="00B2270C" w:rsidRPr="002C1FB8" w:rsidTr="00B2270C">
        <w:trPr>
          <w:trHeight w:val="826"/>
        </w:trPr>
        <w:tc>
          <w:tcPr>
            <w:tcW w:w="425" w:type="dxa"/>
            <w:vAlign w:val="center"/>
          </w:tcPr>
          <w:p w:rsidR="00B2270C" w:rsidRPr="002C1FB8" w:rsidRDefault="00B2270C" w:rsidP="00B2270C">
            <w:pPr>
              <w:pStyle w:val="TableParagraph"/>
              <w:jc w:val="center"/>
              <w:rPr>
                <w:sz w:val="24"/>
              </w:rPr>
            </w:pPr>
            <w:r w:rsidRPr="002C1FB8">
              <w:rPr>
                <w:sz w:val="24"/>
              </w:rPr>
              <w:t>2.</w:t>
            </w:r>
          </w:p>
        </w:tc>
        <w:tc>
          <w:tcPr>
            <w:tcW w:w="8789" w:type="dxa"/>
            <w:vAlign w:val="center"/>
          </w:tcPr>
          <w:p w:rsidR="00B2270C" w:rsidRPr="002C1FB8" w:rsidRDefault="00B2270C" w:rsidP="00B2270C">
            <w:pPr>
              <w:pStyle w:val="TableParagraph"/>
              <w:rPr>
                <w:spacing w:val="-64"/>
                <w:sz w:val="24"/>
              </w:rPr>
            </w:pPr>
            <w:r w:rsidRPr="002C1FB8">
              <w:rPr>
                <w:sz w:val="24"/>
              </w:rPr>
              <w:t>СТРУКТУРА</w:t>
            </w:r>
            <w:r w:rsidRPr="002C1FB8">
              <w:rPr>
                <w:spacing w:val="-5"/>
                <w:sz w:val="24"/>
              </w:rPr>
              <w:t xml:space="preserve"> </w:t>
            </w:r>
            <w:r w:rsidRPr="002C1FB8">
              <w:rPr>
                <w:sz w:val="24"/>
              </w:rPr>
              <w:t>И</w:t>
            </w:r>
            <w:r w:rsidRPr="002C1FB8">
              <w:rPr>
                <w:spacing w:val="-2"/>
                <w:sz w:val="24"/>
              </w:rPr>
              <w:t xml:space="preserve"> </w:t>
            </w:r>
            <w:r w:rsidRPr="002C1FB8">
              <w:rPr>
                <w:sz w:val="24"/>
              </w:rPr>
              <w:t>ПРИМЕРНОЕ</w:t>
            </w:r>
            <w:r w:rsidRPr="002C1FB8">
              <w:rPr>
                <w:spacing w:val="-3"/>
                <w:sz w:val="24"/>
              </w:rPr>
              <w:t xml:space="preserve"> </w:t>
            </w:r>
            <w:r w:rsidRPr="002C1FB8">
              <w:rPr>
                <w:sz w:val="24"/>
              </w:rPr>
              <w:t>СОДЕРЖАНИЕ ДИСЦИПЛИНЫ</w:t>
            </w:r>
          </w:p>
        </w:tc>
        <w:tc>
          <w:tcPr>
            <w:tcW w:w="715" w:type="dxa"/>
            <w:vAlign w:val="center"/>
          </w:tcPr>
          <w:p w:rsidR="00B2270C" w:rsidRPr="002C1FB8" w:rsidRDefault="008713F1" w:rsidP="008713F1">
            <w:pPr>
              <w:pStyle w:val="TableParagraph"/>
              <w:jc w:val="center"/>
              <w:rPr>
                <w:sz w:val="24"/>
              </w:rPr>
            </w:pPr>
            <w:r w:rsidRPr="002C1FB8">
              <w:rPr>
                <w:sz w:val="24"/>
              </w:rPr>
              <w:t>1</w:t>
            </w:r>
            <w:r>
              <w:rPr>
                <w:sz w:val="24"/>
              </w:rPr>
              <w:t>0</w:t>
            </w:r>
          </w:p>
        </w:tc>
      </w:tr>
      <w:tr w:rsidR="00B2270C" w:rsidRPr="002C1FB8" w:rsidTr="00B2270C">
        <w:trPr>
          <w:trHeight w:val="610"/>
        </w:trPr>
        <w:tc>
          <w:tcPr>
            <w:tcW w:w="425" w:type="dxa"/>
            <w:vAlign w:val="center"/>
          </w:tcPr>
          <w:p w:rsidR="00B2270C" w:rsidRPr="002C1FB8" w:rsidRDefault="00B2270C" w:rsidP="00B2270C">
            <w:pPr>
              <w:pStyle w:val="TableParagraph"/>
              <w:jc w:val="center"/>
              <w:rPr>
                <w:sz w:val="24"/>
              </w:rPr>
            </w:pPr>
            <w:r w:rsidRPr="002C1FB8">
              <w:rPr>
                <w:sz w:val="24"/>
              </w:rPr>
              <w:t>3.</w:t>
            </w:r>
          </w:p>
        </w:tc>
        <w:tc>
          <w:tcPr>
            <w:tcW w:w="8789" w:type="dxa"/>
            <w:vAlign w:val="center"/>
          </w:tcPr>
          <w:p w:rsidR="00B2270C" w:rsidRPr="002C1FB8" w:rsidRDefault="00B2270C" w:rsidP="00B2270C">
            <w:pPr>
              <w:pStyle w:val="TableParagraph"/>
              <w:rPr>
                <w:sz w:val="24"/>
              </w:rPr>
            </w:pPr>
            <w:r w:rsidRPr="002C1FB8">
              <w:rPr>
                <w:sz w:val="24"/>
              </w:rPr>
              <w:t>УСЛОВИЯ</w:t>
            </w:r>
            <w:r w:rsidRPr="002C1FB8">
              <w:rPr>
                <w:spacing w:val="-4"/>
                <w:sz w:val="24"/>
              </w:rPr>
              <w:t xml:space="preserve"> </w:t>
            </w:r>
            <w:r w:rsidRPr="002C1FB8">
              <w:rPr>
                <w:sz w:val="24"/>
              </w:rPr>
              <w:t>РЕАЛИЗАЦИИ</w:t>
            </w:r>
            <w:r w:rsidRPr="002C1FB8">
              <w:rPr>
                <w:spacing w:val="-1"/>
                <w:sz w:val="24"/>
              </w:rPr>
              <w:t xml:space="preserve"> </w:t>
            </w:r>
            <w:r w:rsidRPr="002C1FB8">
              <w:rPr>
                <w:sz w:val="24"/>
              </w:rPr>
              <w:t>ПРОГРАММЫ ДИСЦИПЛИНЫ</w:t>
            </w:r>
          </w:p>
        </w:tc>
        <w:tc>
          <w:tcPr>
            <w:tcW w:w="715" w:type="dxa"/>
            <w:vAlign w:val="center"/>
          </w:tcPr>
          <w:p w:rsidR="00B2270C" w:rsidRPr="002C1FB8" w:rsidRDefault="008713F1" w:rsidP="00212BD7">
            <w:pPr>
              <w:pStyle w:val="TableParagraph"/>
              <w:jc w:val="center"/>
              <w:rPr>
                <w:sz w:val="24"/>
              </w:rPr>
            </w:pPr>
            <w:r w:rsidRPr="002C1FB8">
              <w:rPr>
                <w:sz w:val="24"/>
              </w:rPr>
              <w:t>1</w:t>
            </w:r>
            <w:r w:rsidR="00212BD7">
              <w:rPr>
                <w:sz w:val="24"/>
              </w:rPr>
              <w:t>4</w:t>
            </w:r>
          </w:p>
        </w:tc>
      </w:tr>
      <w:tr w:rsidR="00B2270C" w:rsidRPr="002C1FB8" w:rsidTr="00B2270C">
        <w:trPr>
          <w:trHeight w:val="746"/>
        </w:trPr>
        <w:tc>
          <w:tcPr>
            <w:tcW w:w="425" w:type="dxa"/>
            <w:vAlign w:val="center"/>
          </w:tcPr>
          <w:p w:rsidR="00B2270C" w:rsidRPr="002C1FB8" w:rsidRDefault="00B2270C" w:rsidP="00B2270C">
            <w:pPr>
              <w:pStyle w:val="TableParagraph"/>
              <w:tabs>
                <w:tab w:val="left" w:pos="2021"/>
                <w:tab w:val="left" w:pos="2496"/>
                <w:tab w:val="left" w:pos="3794"/>
                <w:tab w:val="left" w:pos="5833"/>
              </w:tabs>
              <w:jc w:val="center"/>
              <w:rPr>
                <w:sz w:val="24"/>
              </w:rPr>
            </w:pPr>
            <w:r w:rsidRPr="002C1FB8">
              <w:rPr>
                <w:sz w:val="24"/>
              </w:rPr>
              <w:t>4.</w:t>
            </w:r>
          </w:p>
        </w:tc>
        <w:tc>
          <w:tcPr>
            <w:tcW w:w="8789" w:type="dxa"/>
            <w:vAlign w:val="center"/>
          </w:tcPr>
          <w:p w:rsidR="00B2270C" w:rsidRPr="002C1FB8" w:rsidRDefault="00B2270C" w:rsidP="00B2270C">
            <w:pPr>
              <w:pStyle w:val="TableParagraph"/>
              <w:tabs>
                <w:tab w:val="left" w:pos="2021"/>
                <w:tab w:val="left" w:pos="2496"/>
                <w:tab w:val="left" w:pos="3794"/>
                <w:tab w:val="left" w:pos="5833"/>
              </w:tabs>
              <w:rPr>
                <w:spacing w:val="-64"/>
                <w:sz w:val="24"/>
              </w:rPr>
            </w:pPr>
            <w:r w:rsidRPr="002C1FB8">
              <w:rPr>
                <w:sz w:val="24"/>
              </w:rPr>
              <w:t xml:space="preserve">КОНТРОЛЬ И ОЦЕНКА РЕЗУЛЬТАТОВ </w:t>
            </w:r>
            <w:r w:rsidRPr="002C1FB8">
              <w:rPr>
                <w:spacing w:val="-1"/>
                <w:sz w:val="24"/>
              </w:rPr>
              <w:t xml:space="preserve">ОСВОЕНИЯ </w:t>
            </w:r>
            <w:r w:rsidRPr="002C1FB8">
              <w:rPr>
                <w:spacing w:val="-64"/>
                <w:sz w:val="24"/>
              </w:rPr>
              <w:t xml:space="preserve">        </w:t>
            </w:r>
            <w:r w:rsidRPr="002C1FB8">
              <w:rPr>
                <w:sz w:val="24"/>
              </w:rPr>
              <w:t>ДИСЦИПЛИНЫ</w:t>
            </w:r>
          </w:p>
        </w:tc>
        <w:tc>
          <w:tcPr>
            <w:tcW w:w="715" w:type="dxa"/>
            <w:vAlign w:val="center"/>
          </w:tcPr>
          <w:p w:rsidR="00B2270C" w:rsidRPr="002C1FB8" w:rsidRDefault="00B2270C" w:rsidP="00212BD7">
            <w:pPr>
              <w:pStyle w:val="TableParagraph"/>
              <w:jc w:val="center"/>
              <w:rPr>
                <w:sz w:val="24"/>
              </w:rPr>
            </w:pPr>
            <w:r w:rsidRPr="002C1FB8">
              <w:rPr>
                <w:sz w:val="24"/>
              </w:rPr>
              <w:t>1</w:t>
            </w:r>
            <w:r w:rsidR="00212BD7">
              <w:rPr>
                <w:sz w:val="24"/>
              </w:rPr>
              <w:t>5</w:t>
            </w:r>
          </w:p>
        </w:tc>
      </w:tr>
    </w:tbl>
    <w:p w:rsidR="00436EA6" w:rsidRPr="002C1FB8" w:rsidRDefault="00436EA6">
      <w:pPr>
        <w:jc w:val="right"/>
        <w:rPr>
          <w:sz w:val="24"/>
        </w:rPr>
        <w:sectPr w:rsidR="00436EA6" w:rsidRPr="002C1FB8">
          <w:footerReference w:type="default" r:id="rId10"/>
          <w:pgSz w:w="11910" w:h="16840"/>
          <w:pgMar w:top="1160" w:right="380" w:bottom="960" w:left="1300" w:header="0" w:footer="779" w:gutter="0"/>
          <w:pgNumType w:start="3"/>
          <w:cols w:space="720"/>
        </w:sectPr>
      </w:pPr>
    </w:p>
    <w:p w:rsidR="00436EA6" w:rsidRPr="002C1FB8" w:rsidRDefault="002C1FB8">
      <w:pPr>
        <w:pStyle w:val="a5"/>
        <w:numPr>
          <w:ilvl w:val="1"/>
          <w:numId w:val="9"/>
        </w:numPr>
        <w:tabs>
          <w:tab w:val="left" w:pos="1475"/>
        </w:tabs>
        <w:spacing w:before="70"/>
        <w:ind w:right="1271" w:hanging="2982"/>
        <w:jc w:val="left"/>
        <w:rPr>
          <w:b/>
          <w:sz w:val="24"/>
        </w:rPr>
      </w:pPr>
      <w:r w:rsidRPr="002C1FB8">
        <w:rPr>
          <w:b/>
          <w:sz w:val="24"/>
        </w:rPr>
        <w:lastRenderedPageBreak/>
        <w:t>ОБЩАЯ ХАРАКТЕРИСТИКА РАБОЧЕЙ ПРОГРАММЫ УЧЕБНОЙ</w:t>
      </w:r>
      <w:r w:rsidRPr="002C1FB8">
        <w:rPr>
          <w:b/>
          <w:spacing w:val="-64"/>
          <w:sz w:val="24"/>
        </w:rPr>
        <w:t xml:space="preserve"> </w:t>
      </w:r>
      <w:r w:rsidRPr="002C1FB8">
        <w:rPr>
          <w:b/>
          <w:sz w:val="24"/>
        </w:rPr>
        <w:t>ДИСЦИПЛИНЫ</w:t>
      </w:r>
    </w:p>
    <w:p w:rsidR="00436EA6" w:rsidRPr="00FA32A5" w:rsidRDefault="002C1FB8">
      <w:pPr>
        <w:pStyle w:val="a5"/>
        <w:numPr>
          <w:ilvl w:val="1"/>
          <w:numId w:val="8"/>
        </w:numPr>
        <w:tabs>
          <w:tab w:val="left" w:pos="1578"/>
        </w:tabs>
        <w:spacing w:before="120"/>
        <w:jc w:val="both"/>
        <w:rPr>
          <w:b/>
          <w:sz w:val="24"/>
          <w:szCs w:val="24"/>
        </w:rPr>
      </w:pPr>
      <w:r w:rsidRPr="00FA32A5">
        <w:rPr>
          <w:b/>
          <w:sz w:val="24"/>
          <w:szCs w:val="24"/>
        </w:rPr>
        <w:t>Область</w:t>
      </w:r>
      <w:r w:rsidRPr="00FA32A5">
        <w:rPr>
          <w:b/>
          <w:spacing w:val="-6"/>
          <w:sz w:val="24"/>
          <w:szCs w:val="24"/>
        </w:rPr>
        <w:t xml:space="preserve"> </w:t>
      </w:r>
      <w:r w:rsidRPr="00FA32A5">
        <w:rPr>
          <w:b/>
          <w:sz w:val="24"/>
          <w:szCs w:val="24"/>
        </w:rPr>
        <w:t>применения</w:t>
      </w:r>
      <w:r w:rsidRPr="00FA32A5">
        <w:rPr>
          <w:b/>
          <w:spacing w:val="-1"/>
          <w:sz w:val="24"/>
          <w:szCs w:val="24"/>
        </w:rPr>
        <w:t xml:space="preserve"> </w:t>
      </w:r>
      <w:r w:rsidRPr="00FA32A5">
        <w:rPr>
          <w:b/>
          <w:sz w:val="24"/>
          <w:szCs w:val="24"/>
        </w:rPr>
        <w:t>рабочей</w:t>
      </w:r>
      <w:r w:rsidRPr="00FA32A5">
        <w:rPr>
          <w:b/>
          <w:spacing w:val="-3"/>
          <w:sz w:val="24"/>
          <w:szCs w:val="24"/>
        </w:rPr>
        <w:t xml:space="preserve"> </w:t>
      </w:r>
      <w:r w:rsidRPr="00FA32A5">
        <w:rPr>
          <w:b/>
          <w:sz w:val="24"/>
          <w:szCs w:val="24"/>
        </w:rPr>
        <w:t>программы</w:t>
      </w:r>
    </w:p>
    <w:p w:rsidR="009658B5" w:rsidRPr="00FA32A5" w:rsidRDefault="002C1FB8" w:rsidP="00096284">
      <w:pPr>
        <w:ind w:firstLine="720"/>
        <w:jc w:val="both"/>
        <w:rPr>
          <w:sz w:val="24"/>
          <w:szCs w:val="24"/>
        </w:rPr>
      </w:pPr>
      <w:r w:rsidRPr="00FA32A5">
        <w:rPr>
          <w:sz w:val="24"/>
          <w:szCs w:val="24"/>
        </w:rPr>
        <w:t>Рабочая</w:t>
      </w:r>
      <w:r w:rsidRPr="00FA32A5">
        <w:rPr>
          <w:spacing w:val="1"/>
          <w:sz w:val="24"/>
          <w:szCs w:val="24"/>
        </w:rPr>
        <w:t xml:space="preserve"> </w:t>
      </w:r>
      <w:r w:rsidRPr="00FA32A5">
        <w:rPr>
          <w:sz w:val="24"/>
          <w:szCs w:val="24"/>
        </w:rPr>
        <w:t>программа</w:t>
      </w:r>
      <w:r w:rsidRPr="00FA32A5">
        <w:rPr>
          <w:spacing w:val="1"/>
          <w:sz w:val="24"/>
          <w:szCs w:val="24"/>
        </w:rPr>
        <w:t xml:space="preserve"> </w:t>
      </w:r>
      <w:r w:rsidRPr="00FA32A5">
        <w:rPr>
          <w:sz w:val="24"/>
          <w:szCs w:val="24"/>
        </w:rPr>
        <w:t>учебной</w:t>
      </w:r>
      <w:r w:rsidRPr="00FA32A5">
        <w:rPr>
          <w:spacing w:val="1"/>
          <w:sz w:val="24"/>
          <w:szCs w:val="24"/>
        </w:rPr>
        <w:t xml:space="preserve"> </w:t>
      </w:r>
      <w:r w:rsidRPr="00FA32A5">
        <w:rPr>
          <w:sz w:val="24"/>
          <w:szCs w:val="24"/>
        </w:rPr>
        <w:t>дисциплины</w:t>
      </w:r>
      <w:r w:rsidRPr="00FA32A5">
        <w:rPr>
          <w:spacing w:val="1"/>
          <w:sz w:val="24"/>
          <w:szCs w:val="24"/>
        </w:rPr>
        <w:t xml:space="preserve"> </w:t>
      </w:r>
      <w:r w:rsidRPr="00FA32A5">
        <w:rPr>
          <w:sz w:val="24"/>
          <w:szCs w:val="24"/>
        </w:rPr>
        <w:t>ОП.</w:t>
      </w:r>
      <w:r w:rsidR="009658B5" w:rsidRPr="00FA32A5">
        <w:rPr>
          <w:sz w:val="24"/>
          <w:szCs w:val="24"/>
        </w:rPr>
        <w:t>0</w:t>
      </w:r>
      <w:r w:rsidR="00D01D2F">
        <w:rPr>
          <w:sz w:val="24"/>
          <w:szCs w:val="24"/>
        </w:rPr>
        <w:t>1</w:t>
      </w:r>
      <w:r w:rsidRPr="00FA32A5">
        <w:rPr>
          <w:spacing w:val="1"/>
          <w:sz w:val="24"/>
          <w:szCs w:val="24"/>
        </w:rPr>
        <w:t xml:space="preserve"> </w:t>
      </w:r>
      <w:r w:rsidR="00D01D2F">
        <w:rPr>
          <w:sz w:val="24"/>
          <w:szCs w:val="24"/>
        </w:rPr>
        <w:t>Основы дизайна и композиции</w:t>
      </w:r>
      <w:r w:rsidR="009658B5" w:rsidRPr="00FA32A5">
        <w:rPr>
          <w:spacing w:val="1"/>
          <w:sz w:val="24"/>
          <w:szCs w:val="24"/>
        </w:rPr>
        <w:t xml:space="preserve"> </w:t>
      </w:r>
      <w:r w:rsidRPr="00FA32A5">
        <w:rPr>
          <w:sz w:val="24"/>
          <w:szCs w:val="24"/>
        </w:rPr>
        <w:t>является</w:t>
      </w:r>
      <w:r w:rsidRPr="00FA32A5">
        <w:rPr>
          <w:spacing w:val="1"/>
          <w:sz w:val="24"/>
          <w:szCs w:val="24"/>
        </w:rPr>
        <w:t xml:space="preserve"> </w:t>
      </w:r>
      <w:r w:rsidRPr="00FA32A5">
        <w:rPr>
          <w:sz w:val="24"/>
          <w:szCs w:val="24"/>
        </w:rPr>
        <w:t xml:space="preserve">частью основной образовательной программы в соответствии с ФГОС СПО </w:t>
      </w:r>
      <w:r w:rsidR="009658B5" w:rsidRPr="00FA32A5">
        <w:rPr>
          <w:sz w:val="24"/>
          <w:szCs w:val="24"/>
        </w:rPr>
        <w:t>по профессии 43.01.11 Мастер флористического сервиса.</w:t>
      </w:r>
    </w:p>
    <w:p w:rsidR="009658B5" w:rsidRPr="00FA32A5" w:rsidRDefault="009658B5" w:rsidP="009658B5">
      <w:pPr>
        <w:jc w:val="both"/>
        <w:rPr>
          <w:sz w:val="24"/>
          <w:szCs w:val="24"/>
        </w:rPr>
      </w:pPr>
    </w:p>
    <w:p w:rsidR="00436EA6" w:rsidRPr="00FA32A5" w:rsidRDefault="002C1FB8" w:rsidP="006A746B">
      <w:pPr>
        <w:pStyle w:val="a3"/>
        <w:numPr>
          <w:ilvl w:val="1"/>
          <w:numId w:val="8"/>
        </w:numPr>
        <w:spacing w:before="120"/>
        <w:ind w:right="468"/>
        <w:jc w:val="both"/>
        <w:rPr>
          <w:b/>
        </w:rPr>
      </w:pPr>
      <w:r w:rsidRPr="00FA32A5">
        <w:rPr>
          <w:b/>
        </w:rPr>
        <w:t>Цель</w:t>
      </w:r>
      <w:r w:rsidRPr="00FA32A5">
        <w:rPr>
          <w:b/>
          <w:spacing w:val="-7"/>
        </w:rPr>
        <w:t xml:space="preserve"> </w:t>
      </w:r>
      <w:r w:rsidRPr="00FA32A5">
        <w:rPr>
          <w:b/>
        </w:rPr>
        <w:t>и</w:t>
      </w:r>
      <w:r w:rsidRPr="00FA32A5">
        <w:rPr>
          <w:b/>
          <w:spacing w:val="-5"/>
        </w:rPr>
        <w:t xml:space="preserve"> </w:t>
      </w:r>
      <w:r w:rsidRPr="00FA32A5">
        <w:rPr>
          <w:b/>
        </w:rPr>
        <w:t>планируемые</w:t>
      </w:r>
      <w:r w:rsidRPr="00FA32A5">
        <w:rPr>
          <w:b/>
          <w:spacing w:val="-1"/>
        </w:rPr>
        <w:t xml:space="preserve"> </w:t>
      </w:r>
      <w:r w:rsidRPr="00FA32A5">
        <w:rPr>
          <w:b/>
        </w:rPr>
        <w:t>результаты</w:t>
      </w:r>
      <w:r w:rsidRPr="00FA32A5">
        <w:rPr>
          <w:b/>
          <w:spacing w:val="-6"/>
        </w:rPr>
        <w:t xml:space="preserve"> </w:t>
      </w:r>
      <w:r w:rsidRPr="00FA32A5">
        <w:rPr>
          <w:b/>
        </w:rPr>
        <w:t>освоения</w:t>
      </w:r>
      <w:r w:rsidRPr="00FA32A5">
        <w:rPr>
          <w:b/>
          <w:spacing w:val="-5"/>
        </w:rPr>
        <w:t xml:space="preserve"> </w:t>
      </w:r>
      <w:r w:rsidRPr="00FA32A5">
        <w:rPr>
          <w:b/>
        </w:rPr>
        <w:t>дисциплины:</w:t>
      </w:r>
    </w:p>
    <w:p w:rsidR="003D2660" w:rsidRPr="00FA32A5" w:rsidRDefault="001A75C7" w:rsidP="009658B5">
      <w:pPr>
        <w:pStyle w:val="a3"/>
        <w:spacing w:before="120"/>
        <w:ind w:left="402" w:right="468" w:firstLine="707"/>
        <w:jc w:val="both"/>
        <w:rPr>
          <w:b/>
          <w:sz w:val="22"/>
          <w:szCs w:val="22"/>
        </w:rPr>
      </w:pPr>
      <w:r>
        <w:t>В рамках программы учебной дисциплины обучающимися осваиваются знания и умения</w:t>
      </w:r>
    </w:p>
    <w:p w:rsidR="00436EA6" w:rsidRPr="002C1FB8" w:rsidRDefault="00436EA6">
      <w:pPr>
        <w:pStyle w:val="a3"/>
        <w:spacing w:before="9" w:after="1"/>
        <w:rPr>
          <w:b/>
          <w:sz w:val="10"/>
        </w:rPr>
      </w:pPr>
    </w:p>
    <w:tbl>
      <w:tblPr>
        <w:tblpPr w:leftFromText="180" w:rightFromText="180" w:vertAnchor="text" w:tblpXSpec="center" w:tblpY="1"/>
        <w:tblOverlap w:val="neve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982"/>
        <w:gridCol w:w="5808"/>
      </w:tblGrid>
      <w:tr w:rsidR="002C1FB8" w:rsidRPr="003D2660" w:rsidTr="005054EC">
        <w:trPr>
          <w:trHeight w:val="844"/>
        </w:trPr>
        <w:tc>
          <w:tcPr>
            <w:tcW w:w="1271" w:type="dxa"/>
            <w:tcBorders>
              <w:bottom w:val="single" w:sz="4" w:space="0" w:color="auto"/>
            </w:tcBorders>
            <w:vAlign w:val="center"/>
          </w:tcPr>
          <w:p w:rsidR="002C1FB8" w:rsidRPr="003D2660" w:rsidRDefault="002C1FB8" w:rsidP="003D2660">
            <w:pPr>
              <w:suppressAutoHyphens/>
              <w:jc w:val="center"/>
              <w:rPr>
                <w:b/>
              </w:rPr>
            </w:pPr>
            <w:r w:rsidRPr="003D2660">
              <w:rPr>
                <w:b/>
              </w:rPr>
              <w:t>Код</w:t>
            </w:r>
          </w:p>
          <w:p w:rsidR="002C1FB8" w:rsidRPr="003D2660" w:rsidRDefault="001A75C7" w:rsidP="003D2660">
            <w:pPr>
              <w:jc w:val="center"/>
              <w:rPr>
                <w:iCs/>
              </w:rPr>
            </w:pPr>
            <w:r>
              <w:rPr>
                <w:b/>
              </w:rPr>
              <w:t>ПК, ОК</w:t>
            </w:r>
          </w:p>
        </w:tc>
        <w:tc>
          <w:tcPr>
            <w:tcW w:w="2982" w:type="dxa"/>
            <w:tcBorders>
              <w:bottom w:val="single" w:sz="4" w:space="0" w:color="auto"/>
            </w:tcBorders>
            <w:vAlign w:val="center"/>
          </w:tcPr>
          <w:p w:rsidR="002C1FB8" w:rsidRPr="003D2660" w:rsidRDefault="002C1FB8" w:rsidP="003D2660">
            <w:pPr>
              <w:suppressAutoHyphens/>
              <w:jc w:val="center"/>
              <w:rPr>
                <w:iCs/>
              </w:rPr>
            </w:pPr>
            <w:r w:rsidRPr="003D2660">
              <w:rPr>
                <w:b/>
                <w:iCs/>
              </w:rPr>
              <w:t>Формулировка компетенции</w:t>
            </w:r>
          </w:p>
        </w:tc>
        <w:tc>
          <w:tcPr>
            <w:tcW w:w="5808" w:type="dxa"/>
            <w:vAlign w:val="center"/>
          </w:tcPr>
          <w:p w:rsidR="002C1FB8" w:rsidRPr="003D2660" w:rsidRDefault="002C1FB8" w:rsidP="003D2660">
            <w:pPr>
              <w:suppressAutoHyphens/>
              <w:jc w:val="center"/>
              <w:rPr>
                <w:b/>
                <w:iCs/>
              </w:rPr>
            </w:pPr>
            <w:r w:rsidRPr="003D2660">
              <w:rPr>
                <w:b/>
                <w:iCs/>
              </w:rPr>
              <w:t xml:space="preserve">Знания, умения </w:t>
            </w:r>
          </w:p>
        </w:tc>
      </w:tr>
      <w:tr w:rsidR="001A75C7" w:rsidRPr="003D2660" w:rsidTr="00817BB4">
        <w:trPr>
          <w:trHeight w:val="283"/>
        </w:trPr>
        <w:tc>
          <w:tcPr>
            <w:tcW w:w="1271" w:type="dxa"/>
            <w:vMerge w:val="restart"/>
          </w:tcPr>
          <w:p w:rsidR="001A75C7" w:rsidRPr="008318ED" w:rsidRDefault="001A75C7" w:rsidP="001A75C7">
            <w:pPr>
              <w:spacing w:line="276" w:lineRule="auto"/>
              <w:jc w:val="center"/>
            </w:pPr>
            <w:r w:rsidRPr="008318ED">
              <w:t>ПК 1.1</w:t>
            </w:r>
          </w:p>
        </w:tc>
        <w:tc>
          <w:tcPr>
            <w:tcW w:w="2982" w:type="dxa"/>
            <w:vMerge w:val="restart"/>
          </w:tcPr>
          <w:p w:rsidR="001A75C7" w:rsidRPr="008318ED" w:rsidRDefault="001A75C7" w:rsidP="001A75C7">
            <w:pPr>
              <w:spacing w:line="276" w:lineRule="auto"/>
            </w:pPr>
            <w:r w:rsidRPr="008318ED">
              <w:t xml:space="preserve">Выбирать инструменты, оборудование, материалы и использовать их в соответствии с назначением </w:t>
            </w:r>
            <w:r w:rsidRPr="008318ED">
              <w:rPr>
                <w:iCs/>
              </w:rPr>
              <w:t>и учетом принципов</w:t>
            </w:r>
            <w:r w:rsidRPr="008318ED">
              <w:rPr>
                <w:i/>
                <w:iCs/>
              </w:rPr>
              <w:t xml:space="preserve"> </w:t>
            </w:r>
            <w:r w:rsidRPr="008318ED">
              <w:t>бережливого производства</w:t>
            </w:r>
          </w:p>
        </w:tc>
        <w:tc>
          <w:tcPr>
            <w:tcW w:w="5808" w:type="dxa"/>
          </w:tcPr>
          <w:p w:rsidR="001A75C7" w:rsidRPr="008318ED" w:rsidRDefault="001A75C7" w:rsidP="00817BB4">
            <w:pPr>
              <w:adjustRightInd w:val="0"/>
              <w:jc w:val="both"/>
            </w:pPr>
            <w:r w:rsidRPr="008318ED">
              <w:rPr>
                <w:b/>
                <w:bCs/>
              </w:rPr>
              <w:t>Навыки:</w:t>
            </w:r>
            <w:r>
              <w:rPr>
                <w:b/>
                <w:bCs/>
              </w:rPr>
              <w:t xml:space="preserve"> </w:t>
            </w:r>
            <w:r w:rsidRPr="008318ED">
              <w:t>подготовки к использованию инструментов, оборудования, сосудов, технических и декоративных материалов с учётом принципов бережливого производства</w:t>
            </w:r>
          </w:p>
        </w:tc>
      </w:tr>
      <w:tr w:rsidR="001A75C7" w:rsidRPr="003D2660" w:rsidTr="00817BB4">
        <w:trPr>
          <w:trHeight w:val="283"/>
        </w:trPr>
        <w:tc>
          <w:tcPr>
            <w:tcW w:w="1271" w:type="dxa"/>
            <w:vMerge/>
          </w:tcPr>
          <w:p w:rsidR="001A75C7" w:rsidRPr="008318ED" w:rsidRDefault="001A75C7" w:rsidP="001A75C7">
            <w:pPr>
              <w:spacing w:line="276" w:lineRule="auto"/>
              <w:jc w:val="center"/>
            </w:pPr>
          </w:p>
        </w:tc>
        <w:tc>
          <w:tcPr>
            <w:tcW w:w="2982" w:type="dxa"/>
            <w:vMerge/>
          </w:tcPr>
          <w:p w:rsidR="001A75C7" w:rsidRPr="008318ED" w:rsidRDefault="001A75C7" w:rsidP="001A75C7">
            <w:pPr>
              <w:spacing w:line="276" w:lineRule="auto"/>
            </w:pPr>
          </w:p>
        </w:tc>
        <w:tc>
          <w:tcPr>
            <w:tcW w:w="5808" w:type="dxa"/>
          </w:tcPr>
          <w:p w:rsidR="001A75C7" w:rsidRPr="008318ED" w:rsidRDefault="001A75C7" w:rsidP="00817BB4">
            <w:pPr>
              <w:adjustRightInd w:val="0"/>
              <w:jc w:val="both"/>
            </w:pPr>
            <w:r w:rsidRPr="008318ED">
              <w:rPr>
                <w:b/>
              </w:rPr>
              <w:t>Умения</w:t>
            </w:r>
            <w:r>
              <w:rPr>
                <w:b/>
              </w:rPr>
              <w:t xml:space="preserve">: </w:t>
            </w:r>
            <w:r w:rsidRPr="008318ED">
              <w:t>организовывать рабочее место и содержать его в надлежащем состоянии;</w:t>
            </w:r>
          </w:p>
          <w:p w:rsidR="001A75C7" w:rsidRPr="008318ED" w:rsidRDefault="001A75C7" w:rsidP="00817BB4">
            <w:pPr>
              <w:jc w:val="both"/>
            </w:pPr>
            <w:r w:rsidRPr="008318ED">
              <w:t>обеспечивать безопасные условия труда на рабочем месте;</w:t>
            </w:r>
            <w:r>
              <w:t xml:space="preserve"> </w:t>
            </w:r>
            <w:r w:rsidRPr="008318ED">
              <w:t>соблюдать правила личной гигиены и промышленной санитарии; готовить растворы дезинфицирующих и моющих средств, в том числе для обработки внутренних поверхностей флористической посуды;</w:t>
            </w:r>
            <w:r>
              <w:t xml:space="preserve"> </w:t>
            </w:r>
            <w:r w:rsidRPr="008318ED">
              <w:t xml:space="preserve">дезинфицировать оборудование, инвентарь, помещения, транспорт; выбирать необходимые инструменты и </w:t>
            </w:r>
            <w:r w:rsidRPr="008318ED">
              <w:rPr>
                <w:rFonts w:eastAsia="TimesNewRomanPSMT"/>
              </w:rPr>
              <w:t xml:space="preserve">использовать их </w:t>
            </w:r>
            <w:r w:rsidRPr="008318ED">
              <w:t>в соответствии с назначением.</w:t>
            </w:r>
          </w:p>
        </w:tc>
      </w:tr>
      <w:tr w:rsidR="001A75C7" w:rsidRPr="003D2660" w:rsidTr="00817BB4">
        <w:trPr>
          <w:trHeight w:val="283"/>
        </w:trPr>
        <w:tc>
          <w:tcPr>
            <w:tcW w:w="1271" w:type="dxa"/>
            <w:vMerge/>
          </w:tcPr>
          <w:p w:rsidR="001A75C7" w:rsidRPr="008318ED" w:rsidRDefault="001A75C7" w:rsidP="001A75C7">
            <w:pPr>
              <w:spacing w:line="276" w:lineRule="auto"/>
              <w:jc w:val="center"/>
            </w:pPr>
          </w:p>
        </w:tc>
        <w:tc>
          <w:tcPr>
            <w:tcW w:w="2982" w:type="dxa"/>
            <w:vMerge/>
          </w:tcPr>
          <w:p w:rsidR="001A75C7" w:rsidRPr="008318ED" w:rsidRDefault="001A75C7" w:rsidP="001A75C7">
            <w:pPr>
              <w:spacing w:line="276" w:lineRule="auto"/>
            </w:pPr>
          </w:p>
        </w:tc>
        <w:tc>
          <w:tcPr>
            <w:tcW w:w="5808" w:type="dxa"/>
          </w:tcPr>
          <w:p w:rsidR="001A75C7" w:rsidRPr="008318ED" w:rsidRDefault="001A75C7" w:rsidP="00817BB4">
            <w:pPr>
              <w:contextualSpacing/>
              <w:jc w:val="both"/>
            </w:pPr>
            <w:r w:rsidRPr="008318ED">
              <w:rPr>
                <w:rFonts w:eastAsia="Calibri"/>
                <w:b/>
              </w:rPr>
              <w:t>Знания</w:t>
            </w:r>
            <w:r>
              <w:rPr>
                <w:rFonts w:eastAsia="Calibri"/>
                <w:b/>
              </w:rPr>
              <w:t xml:space="preserve">: </w:t>
            </w:r>
            <w:r w:rsidRPr="008318ED">
              <w:t>санитарно-технологических требований к помещениям, оборудованию, инвентарю, одежде;</w:t>
            </w:r>
            <w:r>
              <w:t xml:space="preserve"> </w:t>
            </w:r>
            <w:r w:rsidRPr="008318ED">
              <w:t xml:space="preserve">правил личной гигиены работников; </w:t>
            </w:r>
          </w:p>
          <w:p w:rsidR="001A75C7" w:rsidRPr="008318ED" w:rsidRDefault="001A75C7" w:rsidP="00817BB4">
            <w:pPr>
              <w:jc w:val="both"/>
            </w:pPr>
            <w:r w:rsidRPr="008318ED">
              <w:t>норм гигиены труда;</w:t>
            </w:r>
            <w:r>
              <w:t xml:space="preserve"> </w:t>
            </w:r>
            <w:r w:rsidRPr="008318ED">
              <w:t>классификации моющих и дезинфицирующих средств, правила их применения, условия и сроки хранения;</w:t>
            </w:r>
          </w:p>
          <w:p w:rsidR="001A75C7" w:rsidRPr="008318ED" w:rsidRDefault="001A75C7" w:rsidP="00817BB4">
            <w:pPr>
              <w:shd w:val="clear" w:color="auto" w:fill="FFFFFF"/>
              <w:contextualSpacing/>
              <w:jc w:val="both"/>
            </w:pPr>
            <w:r w:rsidRPr="008318ED">
              <w:t>видов и назначении инструментов, применяющихся при создании флористических изделий</w:t>
            </w:r>
          </w:p>
        </w:tc>
      </w:tr>
      <w:tr w:rsidR="00361F84" w:rsidRPr="003D2660" w:rsidTr="00817BB4">
        <w:trPr>
          <w:trHeight w:val="283"/>
        </w:trPr>
        <w:tc>
          <w:tcPr>
            <w:tcW w:w="1271" w:type="dxa"/>
            <w:vMerge w:val="restart"/>
          </w:tcPr>
          <w:p w:rsidR="00361F84" w:rsidRPr="00452F2B" w:rsidRDefault="00361F84" w:rsidP="00361F84">
            <w:pPr>
              <w:spacing w:line="276" w:lineRule="auto"/>
              <w:jc w:val="center"/>
            </w:pPr>
            <w:r w:rsidRPr="00452F2B">
              <w:t>ПК 1.2</w:t>
            </w:r>
          </w:p>
        </w:tc>
        <w:tc>
          <w:tcPr>
            <w:tcW w:w="2982" w:type="dxa"/>
            <w:vMerge w:val="restart"/>
          </w:tcPr>
          <w:p w:rsidR="00361F84" w:rsidRPr="00452F2B" w:rsidRDefault="00361F84" w:rsidP="00361F84">
            <w:r w:rsidRPr="00452F2B">
              <w:t>Определять живые срезанные растения (цветы, ветки, листья и др.) применяя ботаническую номенклатуру</w:t>
            </w:r>
          </w:p>
          <w:p w:rsidR="00361F84" w:rsidRPr="00452F2B" w:rsidRDefault="00361F84" w:rsidP="00361F84">
            <w:pPr>
              <w:spacing w:line="276" w:lineRule="auto"/>
            </w:pPr>
          </w:p>
        </w:tc>
        <w:tc>
          <w:tcPr>
            <w:tcW w:w="5808" w:type="dxa"/>
          </w:tcPr>
          <w:p w:rsidR="00361F84" w:rsidRPr="00452F2B" w:rsidRDefault="00361F84" w:rsidP="00817BB4">
            <w:pPr>
              <w:jc w:val="both"/>
              <w:rPr>
                <w:rFonts w:eastAsia="Calibri"/>
                <w:b/>
              </w:rPr>
            </w:pPr>
            <w:r w:rsidRPr="00452F2B">
              <w:rPr>
                <w:b/>
              </w:rPr>
              <w:t xml:space="preserve">Навыки: </w:t>
            </w:r>
            <w:r w:rsidRPr="00452F2B">
              <w:t>определения живых срезанных растений (цветов, веток, листьев и др.) согласно ботанической номенклатуре</w:t>
            </w:r>
          </w:p>
        </w:tc>
      </w:tr>
      <w:tr w:rsidR="00361F84" w:rsidRPr="003D2660" w:rsidTr="00817BB4">
        <w:trPr>
          <w:trHeight w:val="283"/>
        </w:trPr>
        <w:tc>
          <w:tcPr>
            <w:tcW w:w="1271" w:type="dxa"/>
            <w:vMerge/>
          </w:tcPr>
          <w:p w:rsidR="00361F84" w:rsidRPr="008318ED" w:rsidRDefault="00361F84" w:rsidP="00361F84">
            <w:pPr>
              <w:spacing w:line="276" w:lineRule="auto"/>
              <w:jc w:val="center"/>
            </w:pPr>
          </w:p>
        </w:tc>
        <w:tc>
          <w:tcPr>
            <w:tcW w:w="2982" w:type="dxa"/>
            <w:vMerge/>
          </w:tcPr>
          <w:p w:rsidR="00361F84" w:rsidRPr="008318ED" w:rsidRDefault="00361F84" w:rsidP="00361F84">
            <w:pPr>
              <w:spacing w:line="276" w:lineRule="auto"/>
            </w:pPr>
          </w:p>
        </w:tc>
        <w:tc>
          <w:tcPr>
            <w:tcW w:w="5808" w:type="dxa"/>
          </w:tcPr>
          <w:p w:rsidR="00361F84" w:rsidRPr="003D2660" w:rsidRDefault="00361F84" w:rsidP="00817BB4">
            <w:pPr>
              <w:suppressAutoHyphens/>
              <w:jc w:val="both"/>
              <w:rPr>
                <w:b/>
                <w:iCs/>
              </w:rPr>
            </w:pPr>
            <w:r w:rsidRPr="00452F2B">
              <w:rPr>
                <w:b/>
              </w:rPr>
              <w:t>Умения</w:t>
            </w:r>
            <w:r w:rsidRPr="00CB5ACC">
              <w:rPr>
                <w:b/>
                <w:spacing w:val="-4"/>
              </w:rPr>
              <w:t xml:space="preserve">: </w:t>
            </w:r>
            <w:r w:rsidRPr="00CB5ACC">
              <w:rPr>
                <w:spacing w:val="-4"/>
              </w:rPr>
              <w:t>определить живые срезанные растения (цветы, ветки, листья и др.) применяя ботаническую номенклатуру определять качество получаемых живых срезанных растений (цветов, веток, листьев и др.) сухоцветов, искусственных цветов и других материалов;</w:t>
            </w:r>
          </w:p>
        </w:tc>
      </w:tr>
      <w:tr w:rsidR="00361F84" w:rsidRPr="003D2660" w:rsidTr="00817BB4">
        <w:trPr>
          <w:trHeight w:val="283"/>
        </w:trPr>
        <w:tc>
          <w:tcPr>
            <w:tcW w:w="1271" w:type="dxa"/>
            <w:vMerge/>
          </w:tcPr>
          <w:p w:rsidR="00361F84" w:rsidRPr="008318ED" w:rsidRDefault="00361F84" w:rsidP="00361F84">
            <w:pPr>
              <w:spacing w:line="276" w:lineRule="auto"/>
              <w:jc w:val="center"/>
            </w:pPr>
          </w:p>
        </w:tc>
        <w:tc>
          <w:tcPr>
            <w:tcW w:w="2982" w:type="dxa"/>
            <w:vMerge/>
          </w:tcPr>
          <w:p w:rsidR="00361F84" w:rsidRPr="008318ED" w:rsidRDefault="00361F84" w:rsidP="00361F84">
            <w:pPr>
              <w:spacing w:line="276" w:lineRule="auto"/>
            </w:pPr>
          </w:p>
        </w:tc>
        <w:tc>
          <w:tcPr>
            <w:tcW w:w="5808" w:type="dxa"/>
          </w:tcPr>
          <w:p w:rsidR="00361F84" w:rsidRPr="003D2660" w:rsidRDefault="00361F84" w:rsidP="00817BB4">
            <w:pPr>
              <w:suppressAutoHyphens/>
              <w:jc w:val="both"/>
              <w:rPr>
                <w:b/>
                <w:iCs/>
              </w:rPr>
            </w:pPr>
            <w:r w:rsidRPr="00452F2B">
              <w:rPr>
                <w:b/>
              </w:rPr>
              <w:t>Знания:</w:t>
            </w:r>
            <w:r>
              <w:rPr>
                <w:b/>
              </w:rPr>
              <w:t xml:space="preserve"> </w:t>
            </w:r>
            <w:r w:rsidRPr="00452F2B">
              <w:t>ассортимента и ботанической номенклатуры живых срезанных растений (цветов, веток, листьев и др.) и</w:t>
            </w:r>
            <w:r w:rsidRPr="00FB109F">
              <w:t xml:space="preserve"> </w:t>
            </w:r>
            <w:r w:rsidRPr="00452F2B">
              <w:t>высушенных материалов</w:t>
            </w:r>
          </w:p>
        </w:tc>
      </w:tr>
      <w:tr w:rsidR="00BD4DF9" w:rsidRPr="003D2660" w:rsidTr="00817BB4">
        <w:trPr>
          <w:trHeight w:val="283"/>
        </w:trPr>
        <w:tc>
          <w:tcPr>
            <w:tcW w:w="1271" w:type="dxa"/>
            <w:vMerge w:val="restart"/>
          </w:tcPr>
          <w:p w:rsidR="00BD4DF9" w:rsidRPr="00AD4046" w:rsidRDefault="00BD4DF9" w:rsidP="00BD4DF9">
            <w:pPr>
              <w:jc w:val="center"/>
            </w:pPr>
            <w:r w:rsidRPr="00AD4046">
              <w:rPr>
                <w:rFonts w:eastAsia="Calibri"/>
                <w:bCs/>
              </w:rPr>
              <w:t>ПК 1.3.</w:t>
            </w:r>
          </w:p>
        </w:tc>
        <w:tc>
          <w:tcPr>
            <w:tcW w:w="2982" w:type="dxa"/>
            <w:vMerge w:val="restart"/>
          </w:tcPr>
          <w:p w:rsidR="00BD4DF9" w:rsidRPr="00AD4046" w:rsidRDefault="00BD4DF9" w:rsidP="00BD4DF9">
            <w:pPr>
              <w:pStyle w:val="aa"/>
              <w:rPr>
                <w:rFonts w:ascii="Arial" w:hAnsi="Arial" w:cs="Arial"/>
                <w:bCs/>
                <w:color w:val="000000"/>
                <w:sz w:val="22"/>
                <w:szCs w:val="22"/>
              </w:rPr>
            </w:pPr>
            <w:r w:rsidRPr="00AD4046">
              <w:rPr>
                <w:rFonts w:ascii="Arial" w:hAnsi="Arial" w:cs="Arial"/>
                <w:sz w:val="22"/>
                <w:szCs w:val="22"/>
              </w:rPr>
              <w:t xml:space="preserve">Выполнять первичную обработку живых срезанных растений (цветы, ветки, листья и др.) </w:t>
            </w:r>
          </w:p>
          <w:p w:rsidR="00BD4DF9" w:rsidRPr="00AD4046" w:rsidRDefault="00BD4DF9" w:rsidP="00BD4DF9"/>
        </w:tc>
        <w:tc>
          <w:tcPr>
            <w:tcW w:w="5808" w:type="dxa"/>
          </w:tcPr>
          <w:p w:rsidR="00BD4DF9" w:rsidRPr="00AD4046" w:rsidRDefault="00BD4DF9" w:rsidP="00817BB4">
            <w:pPr>
              <w:jc w:val="both"/>
            </w:pPr>
            <w:r w:rsidRPr="00AD4046">
              <w:rPr>
                <w:b/>
              </w:rPr>
              <w:t xml:space="preserve">Навыки: </w:t>
            </w:r>
            <w:r w:rsidRPr="00AD4046">
              <w:t>первичной обработки и хранения живых срезанных растений (цветы, ветки, листья и др.), сухоцветов, искусственных цветов и других материалов;</w:t>
            </w:r>
            <w:r>
              <w:t xml:space="preserve"> </w:t>
            </w:r>
            <w:r w:rsidRPr="00AD4046">
              <w:t>определения качества живых срезанных растений (цветов, веток, листьев и др.) сухоцветов, искусственных цветов и других материалов</w:t>
            </w:r>
          </w:p>
        </w:tc>
      </w:tr>
      <w:tr w:rsidR="00BD4DF9" w:rsidRPr="003D2660" w:rsidTr="00817BB4">
        <w:trPr>
          <w:trHeight w:val="283"/>
        </w:trPr>
        <w:tc>
          <w:tcPr>
            <w:tcW w:w="1271" w:type="dxa"/>
            <w:vMerge/>
          </w:tcPr>
          <w:p w:rsidR="00BD4DF9" w:rsidRPr="008318ED" w:rsidRDefault="00BD4DF9" w:rsidP="00BD4DF9">
            <w:pPr>
              <w:spacing w:line="276" w:lineRule="auto"/>
              <w:jc w:val="center"/>
            </w:pPr>
          </w:p>
        </w:tc>
        <w:tc>
          <w:tcPr>
            <w:tcW w:w="2982" w:type="dxa"/>
            <w:vMerge/>
          </w:tcPr>
          <w:p w:rsidR="00BD4DF9" w:rsidRPr="008318ED" w:rsidRDefault="00BD4DF9" w:rsidP="00BD4DF9">
            <w:pPr>
              <w:spacing w:line="276" w:lineRule="auto"/>
            </w:pPr>
          </w:p>
        </w:tc>
        <w:tc>
          <w:tcPr>
            <w:tcW w:w="5808" w:type="dxa"/>
          </w:tcPr>
          <w:p w:rsidR="00BD4DF9" w:rsidRPr="00AD4046" w:rsidRDefault="00BD4DF9" w:rsidP="00817BB4">
            <w:pPr>
              <w:adjustRightInd w:val="0"/>
              <w:jc w:val="both"/>
            </w:pPr>
            <w:r w:rsidRPr="00AD4046">
              <w:rPr>
                <w:b/>
              </w:rPr>
              <w:t>Умения</w:t>
            </w:r>
            <w:r>
              <w:rPr>
                <w:b/>
              </w:rPr>
              <w:t xml:space="preserve">: </w:t>
            </w:r>
            <w:r w:rsidRPr="00AD4046">
              <w:t xml:space="preserve">применять необходимые методы и средства </w:t>
            </w:r>
            <w:r w:rsidRPr="00AD4046">
              <w:lastRenderedPageBreak/>
              <w:t>защиты для обработки живых срезанных растений (цветов, веток, листьев и др.) сухоцветов, искусственных цветов и других материалов;</w:t>
            </w:r>
          </w:p>
          <w:p w:rsidR="00BD4DF9" w:rsidRPr="003D2660" w:rsidRDefault="00BD4DF9" w:rsidP="00817BB4">
            <w:pPr>
              <w:suppressAutoHyphens/>
              <w:jc w:val="both"/>
              <w:rPr>
                <w:b/>
                <w:iCs/>
              </w:rPr>
            </w:pPr>
            <w:r w:rsidRPr="00AD4046">
              <w:t>подбирать флористические сосуды и контейнеры в соответствии с особенностями различных флористических изделий;</w:t>
            </w:r>
          </w:p>
        </w:tc>
      </w:tr>
      <w:tr w:rsidR="00BD4DF9" w:rsidRPr="003D2660" w:rsidTr="00817BB4">
        <w:trPr>
          <w:trHeight w:val="283"/>
        </w:trPr>
        <w:tc>
          <w:tcPr>
            <w:tcW w:w="1271" w:type="dxa"/>
            <w:vMerge/>
          </w:tcPr>
          <w:p w:rsidR="00BD4DF9" w:rsidRPr="008318ED" w:rsidRDefault="00BD4DF9" w:rsidP="00BD4DF9">
            <w:pPr>
              <w:spacing w:line="276" w:lineRule="auto"/>
              <w:jc w:val="center"/>
            </w:pPr>
          </w:p>
        </w:tc>
        <w:tc>
          <w:tcPr>
            <w:tcW w:w="2982" w:type="dxa"/>
            <w:vMerge/>
          </w:tcPr>
          <w:p w:rsidR="00BD4DF9" w:rsidRPr="008318ED" w:rsidRDefault="00BD4DF9" w:rsidP="00BD4DF9">
            <w:pPr>
              <w:spacing w:line="276" w:lineRule="auto"/>
            </w:pPr>
          </w:p>
        </w:tc>
        <w:tc>
          <w:tcPr>
            <w:tcW w:w="5808" w:type="dxa"/>
          </w:tcPr>
          <w:p w:rsidR="00BD4DF9" w:rsidRPr="003D2660" w:rsidRDefault="00BD4DF9" w:rsidP="00817BB4">
            <w:pPr>
              <w:suppressAutoHyphens/>
              <w:jc w:val="both"/>
              <w:rPr>
                <w:b/>
                <w:iCs/>
              </w:rPr>
            </w:pPr>
            <w:r w:rsidRPr="00AD4046">
              <w:rPr>
                <w:rFonts w:eastAsia="Calibri"/>
                <w:b/>
              </w:rPr>
              <w:t>Знания</w:t>
            </w:r>
            <w:r>
              <w:rPr>
                <w:rFonts w:eastAsia="Calibri"/>
                <w:b/>
              </w:rPr>
              <w:t xml:space="preserve">: </w:t>
            </w:r>
            <w:r w:rsidRPr="00AD4046">
              <w:t>правил первичной обработки срезанных растений (цветов, веток, листьев и др.), а также их хранения для последующего использования в создании флористических изделий и /или продаже</w:t>
            </w:r>
          </w:p>
        </w:tc>
      </w:tr>
      <w:tr w:rsidR="00BD4DF9" w:rsidRPr="003D2660" w:rsidTr="00817BB4">
        <w:trPr>
          <w:trHeight w:val="283"/>
        </w:trPr>
        <w:tc>
          <w:tcPr>
            <w:tcW w:w="1271" w:type="dxa"/>
            <w:vMerge w:val="restart"/>
          </w:tcPr>
          <w:p w:rsidR="00BD4DF9" w:rsidRPr="005054EC" w:rsidRDefault="00BD4DF9" w:rsidP="00BD4DF9">
            <w:pPr>
              <w:jc w:val="center"/>
            </w:pPr>
            <w:r w:rsidRPr="005054EC">
              <w:t>ПК 1.4</w:t>
            </w:r>
          </w:p>
        </w:tc>
        <w:tc>
          <w:tcPr>
            <w:tcW w:w="2982" w:type="dxa"/>
            <w:vMerge w:val="restart"/>
          </w:tcPr>
          <w:p w:rsidR="00BD4DF9" w:rsidRPr="005054EC" w:rsidRDefault="00BD4DF9" w:rsidP="00BD4DF9">
            <w:r w:rsidRPr="005054EC">
              <w:t>Изготавливать и упаковывать готовые флористические изделия, а также обеспечивать жизнедеятельность флористических изделий в соответствии с их назначением</w:t>
            </w:r>
          </w:p>
        </w:tc>
        <w:tc>
          <w:tcPr>
            <w:tcW w:w="5808" w:type="dxa"/>
          </w:tcPr>
          <w:p w:rsidR="00BD4DF9" w:rsidRPr="005054EC" w:rsidRDefault="00BD4DF9" w:rsidP="00817BB4">
            <w:pPr>
              <w:tabs>
                <w:tab w:val="left" w:pos="210"/>
              </w:tabs>
              <w:adjustRightInd w:val="0"/>
              <w:jc w:val="both"/>
            </w:pPr>
            <w:r w:rsidRPr="005054EC">
              <w:rPr>
                <w:b/>
              </w:rPr>
              <w:t>Навыки:</w:t>
            </w:r>
            <w:r w:rsidRPr="005054EC">
              <w:t xml:space="preserve"> разработки дизайна основных видов флористических изделий и их изготовление по образцам или самостоятельно;</w:t>
            </w:r>
            <w:r>
              <w:t xml:space="preserve"> </w:t>
            </w:r>
            <w:r w:rsidRPr="005054EC">
              <w:t>обеспечения жизнедеятельности флористических изделий в соответствии с их назначением;</w:t>
            </w:r>
          </w:p>
          <w:p w:rsidR="00BD4DF9" w:rsidRPr="005054EC" w:rsidRDefault="00BD4DF9" w:rsidP="00817BB4">
            <w:pPr>
              <w:jc w:val="both"/>
              <w:rPr>
                <w:b/>
              </w:rPr>
            </w:pPr>
            <w:r w:rsidRPr="005054EC">
              <w:t>упаковки готовых флористических изделий, в том числе для их транспортировки</w:t>
            </w:r>
          </w:p>
        </w:tc>
      </w:tr>
      <w:tr w:rsidR="00BD4DF9" w:rsidRPr="003D2660" w:rsidTr="00817BB4">
        <w:trPr>
          <w:trHeight w:val="283"/>
        </w:trPr>
        <w:tc>
          <w:tcPr>
            <w:tcW w:w="1271" w:type="dxa"/>
            <w:vMerge/>
          </w:tcPr>
          <w:p w:rsidR="00BD4DF9" w:rsidRPr="008318ED" w:rsidRDefault="00BD4DF9" w:rsidP="00BD4DF9">
            <w:pPr>
              <w:spacing w:line="276" w:lineRule="auto"/>
              <w:jc w:val="center"/>
            </w:pPr>
          </w:p>
        </w:tc>
        <w:tc>
          <w:tcPr>
            <w:tcW w:w="2982" w:type="dxa"/>
            <w:vMerge/>
          </w:tcPr>
          <w:p w:rsidR="00BD4DF9" w:rsidRPr="008318ED" w:rsidRDefault="00BD4DF9" w:rsidP="00BD4DF9">
            <w:pPr>
              <w:spacing w:line="276" w:lineRule="auto"/>
            </w:pPr>
          </w:p>
        </w:tc>
        <w:tc>
          <w:tcPr>
            <w:tcW w:w="5808" w:type="dxa"/>
          </w:tcPr>
          <w:p w:rsidR="00BD4DF9" w:rsidRPr="005054EC" w:rsidRDefault="00BD4DF9" w:rsidP="00817BB4">
            <w:pPr>
              <w:pStyle w:val="a5"/>
              <w:tabs>
                <w:tab w:val="left" w:pos="0"/>
                <w:tab w:val="left" w:pos="210"/>
              </w:tabs>
              <w:ind w:left="0" w:firstLine="0"/>
              <w:jc w:val="both"/>
            </w:pPr>
            <w:r w:rsidRPr="005054EC">
              <w:rPr>
                <w:b/>
              </w:rPr>
              <w:t>Умения:</w:t>
            </w:r>
            <w:r w:rsidRPr="005054EC">
              <w:t xml:space="preserve"> выбирать технические методы крепления элементов и выполнять их; использовать красящие и иные вещества, применяющиеся в создании флористических изделий, в том числе клеи и спреи;</w:t>
            </w:r>
          </w:p>
          <w:p w:rsidR="00BD4DF9" w:rsidRPr="003D2660" w:rsidRDefault="00BD4DF9" w:rsidP="00817BB4">
            <w:pPr>
              <w:suppressAutoHyphens/>
              <w:jc w:val="both"/>
              <w:rPr>
                <w:b/>
                <w:iCs/>
              </w:rPr>
            </w:pPr>
            <w:r w:rsidRPr="005054EC">
              <w:t>создавать флористические изделия (букеты, композиции, венки, гирлянды, коллажи и др.) из живых срезанных цветов, сухоцветов, искусственных цветов и других материалов;</w:t>
            </w:r>
            <w:r>
              <w:t xml:space="preserve"> </w:t>
            </w:r>
            <w:r w:rsidRPr="005054EC">
              <w:t>обеспечивать жизнедеятельность срезанных растений (цветов, веток, листьев и др.) в соответствии с назначением флористического изделия;</w:t>
            </w:r>
            <w:r>
              <w:t xml:space="preserve"> </w:t>
            </w:r>
            <w:r w:rsidRPr="005054EC">
              <w:t>упаковывать готовые флористические изделия и подарки;</w:t>
            </w:r>
            <w:r>
              <w:t xml:space="preserve"> </w:t>
            </w:r>
            <w:r w:rsidRPr="005054EC">
              <w:rPr>
                <w:rFonts w:eastAsiaTheme="minorHAnsi"/>
              </w:rPr>
              <w:t>использовать принципы бережливого производства в создании флористических изделий</w:t>
            </w:r>
          </w:p>
        </w:tc>
      </w:tr>
      <w:tr w:rsidR="00BD4DF9" w:rsidRPr="003D2660" w:rsidTr="00817BB4">
        <w:trPr>
          <w:trHeight w:val="283"/>
        </w:trPr>
        <w:tc>
          <w:tcPr>
            <w:tcW w:w="1271" w:type="dxa"/>
            <w:vMerge/>
          </w:tcPr>
          <w:p w:rsidR="00BD4DF9" w:rsidRPr="008318ED" w:rsidRDefault="00BD4DF9" w:rsidP="00BD4DF9">
            <w:pPr>
              <w:spacing w:line="276" w:lineRule="auto"/>
              <w:jc w:val="center"/>
            </w:pPr>
          </w:p>
        </w:tc>
        <w:tc>
          <w:tcPr>
            <w:tcW w:w="2982" w:type="dxa"/>
            <w:vMerge/>
          </w:tcPr>
          <w:p w:rsidR="00BD4DF9" w:rsidRPr="008318ED" w:rsidRDefault="00BD4DF9" w:rsidP="00BD4DF9">
            <w:pPr>
              <w:spacing w:line="276" w:lineRule="auto"/>
            </w:pPr>
          </w:p>
        </w:tc>
        <w:tc>
          <w:tcPr>
            <w:tcW w:w="5808" w:type="dxa"/>
          </w:tcPr>
          <w:p w:rsidR="00BD4DF9" w:rsidRPr="005054EC" w:rsidRDefault="00BD4DF9" w:rsidP="00817BB4">
            <w:pPr>
              <w:jc w:val="both"/>
            </w:pPr>
            <w:r w:rsidRPr="005054EC">
              <w:rPr>
                <w:rFonts w:eastAsia="Calibri"/>
                <w:b/>
              </w:rPr>
              <w:t>Знания:</w:t>
            </w:r>
            <w:r>
              <w:rPr>
                <w:rFonts w:eastAsia="Calibri"/>
                <w:b/>
              </w:rPr>
              <w:t xml:space="preserve"> </w:t>
            </w:r>
            <w:r w:rsidRPr="005054EC">
              <w:t xml:space="preserve">основных видов флористических изделий: букеты, композиции, бутоньерки, венки, гирлянды, корзины, коллажи и др.; основных стилей: вегетативный; декоративный, форма-линейный и др.; </w:t>
            </w:r>
          </w:p>
          <w:p w:rsidR="00BD4DF9" w:rsidRPr="005054EC" w:rsidRDefault="00BD4DF9" w:rsidP="00817BB4">
            <w:pPr>
              <w:jc w:val="both"/>
            </w:pPr>
            <w:r w:rsidRPr="005054EC">
              <w:t>цветочного этикета, традиций праздников и церемоний, модных тенденций;</w:t>
            </w:r>
            <w:r>
              <w:t xml:space="preserve"> </w:t>
            </w:r>
            <w:r w:rsidRPr="005054EC">
              <w:t>свойств и особенностей материалов, используемых при создании флористических изделий;</w:t>
            </w:r>
          </w:p>
          <w:p w:rsidR="00BD4DF9" w:rsidRPr="005054EC" w:rsidRDefault="00BD4DF9" w:rsidP="00817BB4">
            <w:pPr>
              <w:jc w:val="both"/>
            </w:pPr>
            <w:r w:rsidRPr="005054EC">
              <w:t>индивидуальных особенностей растений (цветов, веток, листьев и др.) и других материалов (цвет, формы роста и движения, формы значимости, структуры, фактуры, сезонность и др.);</w:t>
            </w:r>
            <w:r>
              <w:t xml:space="preserve"> </w:t>
            </w:r>
          </w:p>
          <w:p w:rsidR="00BD4DF9" w:rsidRPr="005054EC" w:rsidRDefault="00BD4DF9" w:rsidP="00817BB4">
            <w:pPr>
              <w:jc w:val="both"/>
            </w:pPr>
            <w:r w:rsidRPr="005054EC">
              <w:t xml:space="preserve">видов декоративных и технических материалов; </w:t>
            </w:r>
          </w:p>
          <w:p w:rsidR="00BD4DF9" w:rsidRPr="003D2660" w:rsidRDefault="00BD4DF9" w:rsidP="00817BB4">
            <w:pPr>
              <w:suppressAutoHyphens/>
              <w:jc w:val="both"/>
              <w:rPr>
                <w:b/>
                <w:iCs/>
              </w:rPr>
            </w:pPr>
            <w:r w:rsidRPr="005054EC">
              <w:t>правил, техник и технических приёмов создания флористических изделий;</w:t>
            </w:r>
            <w:r>
              <w:t xml:space="preserve"> </w:t>
            </w:r>
            <w:r w:rsidRPr="005054EC">
              <w:t>технических приёмов крепления отдельных элементов при создании флористических изделий;</w:t>
            </w:r>
            <w:r>
              <w:t xml:space="preserve"> </w:t>
            </w:r>
            <w:r w:rsidRPr="005054EC">
              <w:t>правила упаковки и перевозки живых срезанных растений (цветов, веток, листьев и др.) и готовых флористических изделий</w:t>
            </w:r>
          </w:p>
        </w:tc>
      </w:tr>
      <w:tr w:rsidR="00BD4DF9" w:rsidRPr="003D2660" w:rsidTr="00817BB4">
        <w:trPr>
          <w:trHeight w:val="283"/>
        </w:trPr>
        <w:tc>
          <w:tcPr>
            <w:tcW w:w="1271" w:type="dxa"/>
            <w:vMerge w:val="restart"/>
          </w:tcPr>
          <w:p w:rsidR="00BD4DF9" w:rsidRPr="004C228E" w:rsidRDefault="00BD4DF9" w:rsidP="00BD4DF9">
            <w:pPr>
              <w:jc w:val="center"/>
            </w:pPr>
            <w:r w:rsidRPr="004C228E">
              <w:t>ПК 2.1</w:t>
            </w:r>
          </w:p>
        </w:tc>
        <w:tc>
          <w:tcPr>
            <w:tcW w:w="2982" w:type="dxa"/>
            <w:vMerge w:val="restart"/>
          </w:tcPr>
          <w:p w:rsidR="00BD4DF9" w:rsidRPr="004C228E" w:rsidRDefault="00BD4DF9" w:rsidP="00BD4D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highlight w:val="yellow"/>
              </w:rPr>
            </w:pPr>
            <w:r w:rsidRPr="004C228E">
              <w:t>Определять горшечные растения, применяя ботаническую номенклатуру</w:t>
            </w:r>
          </w:p>
        </w:tc>
        <w:tc>
          <w:tcPr>
            <w:tcW w:w="5808" w:type="dxa"/>
          </w:tcPr>
          <w:p w:rsidR="00BD4DF9" w:rsidRPr="004C228E" w:rsidRDefault="00BD4DF9" w:rsidP="00817BB4">
            <w:pPr>
              <w:jc w:val="both"/>
            </w:pPr>
            <w:r w:rsidRPr="004C228E">
              <w:rPr>
                <w:b/>
              </w:rPr>
              <w:t>Навыки:</w:t>
            </w:r>
            <w:r>
              <w:rPr>
                <w:b/>
              </w:rPr>
              <w:t xml:space="preserve"> </w:t>
            </w:r>
            <w:r w:rsidRPr="004C228E">
              <w:t xml:space="preserve">определения горшечных растений с применением ботанической номенклатуры </w:t>
            </w:r>
          </w:p>
        </w:tc>
      </w:tr>
      <w:tr w:rsidR="00BD4DF9" w:rsidRPr="003D2660" w:rsidTr="00817BB4">
        <w:trPr>
          <w:trHeight w:val="283"/>
        </w:trPr>
        <w:tc>
          <w:tcPr>
            <w:tcW w:w="1271" w:type="dxa"/>
            <w:vMerge/>
          </w:tcPr>
          <w:p w:rsidR="00BD4DF9" w:rsidRPr="008318ED" w:rsidRDefault="00BD4DF9" w:rsidP="00BD4DF9">
            <w:pPr>
              <w:spacing w:line="276" w:lineRule="auto"/>
              <w:jc w:val="center"/>
            </w:pPr>
          </w:p>
        </w:tc>
        <w:tc>
          <w:tcPr>
            <w:tcW w:w="2982" w:type="dxa"/>
            <w:vMerge/>
          </w:tcPr>
          <w:p w:rsidR="00BD4DF9" w:rsidRPr="008318ED" w:rsidRDefault="00BD4DF9" w:rsidP="00BD4DF9">
            <w:pPr>
              <w:spacing w:line="276" w:lineRule="auto"/>
            </w:pPr>
          </w:p>
        </w:tc>
        <w:tc>
          <w:tcPr>
            <w:tcW w:w="5808" w:type="dxa"/>
          </w:tcPr>
          <w:p w:rsidR="00BD4DF9" w:rsidRPr="004C228E" w:rsidRDefault="00BD4DF9" w:rsidP="00817BB4">
            <w:pPr>
              <w:jc w:val="both"/>
              <w:rPr>
                <w:rFonts w:eastAsia="Calibri"/>
              </w:rPr>
            </w:pPr>
            <w:r w:rsidRPr="004C228E">
              <w:rPr>
                <w:b/>
              </w:rPr>
              <w:t>Умения:</w:t>
            </w:r>
            <w:r>
              <w:rPr>
                <w:b/>
              </w:rPr>
              <w:t xml:space="preserve"> </w:t>
            </w:r>
            <w:r w:rsidRPr="004C228E">
              <w:rPr>
                <w:rFonts w:eastAsia="Calibri"/>
              </w:rPr>
              <w:t>Определять горшечные растения применяя ботаническую номенклатуру;</w:t>
            </w:r>
          </w:p>
          <w:p w:rsidR="00BD4DF9" w:rsidRPr="003D2660" w:rsidRDefault="00BD4DF9" w:rsidP="00817BB4">
            <w:pPr>
              <w:suppressAutoHyphens/>
              <w:jc w:val="both"/>
              <w:rPr>
                <w:b/>
                <w:iCs/>
              </w:rPr>
            </w:pPr>
            <w:r w:rsidRPr="004C228E">
              <w:rPr>
                <w:rFonts w:eastAsia="Calibri"/>
              </w:rPr>
              <w:t>Подбирать горшки и кашпо и другие контейнеры, необходимые для посадки, пересадки или перевалки горшечных растений</w:t>
            </w:r>
          </w:p>
        </w:tc>
      </w:tr>
      <w:tr w:rsidR="00BD4DF9" w:rsidRPr="003D2660" w:rsidTr="00817BB4">
        <w:trPr>
          <w:trHeight w:val="283"/>
        </w:trPr>
        <w:tc>
          <w:tcPr>
            <w:tcW w:w="1271" w:type="dxa"/>
            <w:vMerge/>
          </w:tcPr>
          <w:p w:rsidR="00BD4DF9" w:rsidRPr="008318ED" w:rsidRDefault="00BD4DF9" w:rsidP="00BD4DF9">
            <w:pPr>
              <w:spacing w:line="276" w:lineRule="auto"/>
              <w:jc w:val="center"/>
            </w:pPr>
          </w:p>
        </w:tc>
        <w:tc>
          <w:tcPr>
            <w:tcW w:w="2982" w:type="dxa"/>
            <w:vMerge/>
          </w:tcPr>
          <w:p w:rsidR="00BD4DF9" w:rsidRPr="008318ED" w:rsidRDefault="00BD4DF9" w:rsidP="00BD4DF9">
            <w:pPr>
              <w:spacing w:line="276" w:lineRule="auto"/>
            </w:pPr>
          </w:p>
        </w:tc>
        <w:tc>
          <w:tcPr>
            <w:tcW w:w="5808" w:type="dxa"/>
          </w:tcPr>
          <w:p w:rsidR="00BD4DF9" w:rsidRPr="003D2660" w:rsidRDefault="00BD4DF9" w:rsidP="00817BB4">
            <w:pPr>
              <w:suppressAutoHyphens/>
              <w:jc w:val="both"/>
              <w:rPr>
                <w:b/>
                <w:iCs/>
              </w:rPr>
            </w:pPr>
            <w:r w:rsidRPr="004C228E">
              <w:rPr>
                <w:rFonts w:eastAsia="Calibri"/>
                <w:b/>
              </w:rPr>
              <w:t>Знания:</w:t>
            </w:r>
            <w:r>
              <w:rPr>
                <w:rFonts w:eastAsia="Calibri"/>
                <w:b/>
              </w:rPr>
              <w:t xml:space="preserve"> </w:t>
            </w:r>
            <w:r w:rsidRPr="004C228E">
              <w:rPr>
                <w:rFonts w:eastAsia="Calibri"/>
              </w:rPr>
              <w:t>ботанической номенклатуры горшечных растений классификации, ассортимент и характеристики основных групп горшечных растений</w:t>
            </w:r>
          </w:p>
        </w:tc>
      </w:tr>
      <w:tr w:rsidR="00BD4DF9" w:rsidRPr="003D2660" w:rsidTr="00817BB4">
        <w:trPr>
          <w:trHeight w:val="283"/>
        </w:trPr>
        <w:tc>
          <w:tcPr>
            <w:tcW w:w="1271" w:type="dxa"/>
            <w:vMerge w:val="restart"/>
          </w:tcPr>
          <w:p w:rsidR="00BD4DF9" w:rsidRPr="004C228E" w:rsidRDefault="00BD4DF9" w:rsidP="00BD4DF9">
            <w:pPr>
              <w:jc w:val="center"/>
            </w:pPr>
            <w:r w:rsidRPr="004C228E">
              <w:lastRenderedPageBreak/>
              <w:t>ПК 2.2</w:t>
            </w:r>
          </w:p>
        </w:tc>
        <w:tc>
          <w:tcPr>
            <w:tcW w:w="2982" w:type="dxa"/>
            <w:vMerge w:val="restart"/>
          </w:tcPr>
          <w:p w:rsidR="00BD4DF9" w:rsidRPr="004C228E" w:rsidRDefault="00BD4DF9" w:rsidP="00BD4DF9">
            <w:r w:rsidRPr="004C228E">
              <w:t>Создавать композиции из горшечных растений, обеспечивая их жизнедеятельность в соответствии с назначением</w:t>
            </w:r>
          </w:p>
        </w:tc>
        <w:tc>
          <w:tcPr>
            <w:tcW w:w="5808" w:type="dxa"/>
          </w:tcPr>
          <w:p w:rsidR="00BD4DF9" w:rsidRPr="004C228E" w:rsidRDefault="00BD4DF9" w:rsidP="00817BB4">
            <w:pPr>
              <w:jc w:val="both"/>
            </w:pPr>
            <w:r w:rsidRPr="004C228E">
              <w:rPr>
                <w:b/>
              </w:rPr>
              <w:t>Навыки:</w:t>
            </w:r>
            <w:r>
              <w:rPr>
                <w:b/>
              </w:rPr>
              <w:t xml:space="preserve"> </w:t>
            </w:r>
            <w:r w:rsidRPr="004C228E">
              <w:t>составления композиций из горшечных растений</w:t>
            </w:r>
          </w:p>
        </w:tc>
      </w:tr>
      <w:tr w:rsidR="00BD4DF9" w:rsidRPr="003D2660" w:rsidTr="00817BB4">
        <w:trPr>
          <w:trHeight w:val="283"/>
        </w:trPr>
        <w:tc>
          <w:tcPr>
            <w:tcW w:w="1271" w:type="dxa"/>
            <w:vMerge/>
          </w:tcPr>
          <w:p w:rsidR="00BD4DF9" w:rsidRPr="008318ED" w:rsidRDefault="00BD4DF9" w:rsidP="00BD4DF9">
            <w:pPr>
              <w:spacing w:line="276" w:lineRule="auto"/>
              <w:jc w:val="center"/>
            </w:pPr>
          </w:p>
        </w:tc>
        <w:tc>
          <w:tcPr>
            <w:tcW w:w="2982" w:type="dxa"/>
            <w:vMerge/>
          </w:tcPr>
          <w:p w:rsidR="00BD4DF9" w:rsidRPr="008318ED" w:rsidRDefault="00BD4DF9" w:rsidP="00BD4DF9">
            <w:pPr>
              <w:spacing w:line="276" w:lineRule="auto"/>
            </w:pPr>
          </w:p>
        </w:tc>
        <w:tc>
          <w:tcPr>
            <w:tcW w:w="5808" w:type="dxa"/>
          </w:tcPr>
          <w:p w:rsidR="00BD4DF9" w:rsidRPr="004C228E" w:rsidRDefault="00BD4DF9" w:rsidP="00817BB4">
            <w:pPr>
              <w:jc w:val="both"/>
            </w:pPr>
            <w:r w:rsidRPr="004C228E">
              <w:rPr>
                <w:b/>
              </w:rPr>
              <w:t>Умения:</w:t>
            </w:r>
            <w:r>
              <w:rPr>
                <w:b/>
              </w:rPr>
              <w:t xml:space="preserve"> </w:t>
            </w:r>
            <w:r w:rsidRPr="004C228E">
              <w:t>создавать композиции из горшечных растений для оформления закрытых или открытых пространств (интерьеров и объектов на открытом воздухе) соответствующие случаю, мероприятию или теме;</w:t>
            </w:r>
            <w:r>
              <w:t xml:space="preserve"> </w:t>
            </w:r>
            <w:r w:rsidRPr="004C228E">
              <w:t>обеспечивать жизнедеятельность флористических изделий из горшечных растений в соответствии с их назначением;</w:t>
            </w:r>
          </w:p>
          <w:p w:rsidR="00BD4DF9" w:rsidRPr="003D2660" w:rsidRDefault="00BD4DF9" w:rsidP="00817BB4">
            <w:pPr>
              <w:suppressAutoHyphens/>
              <w:jc w:val="both"/>
              <w:rPr>
                <w:b/>
                <w:iCs/>
              </w:rPr>
            </w:pPr>
            <w:r w:rsidRPr="004C228E">
              <w:t>упаковывать горшечные растения или композиции из них для дальнейшей транспортировки</w:t>
            </w:r>
          </w:p>
        </w:tc>
      </w:tr>
      <w:tr w:rsidR="00BD4DF9" w:rsidRPr="003D2660" w:rsidTr="00817BB4">
        <w:trPr>
          <w:trHeight w:val="283"/>
        </w:trPr>
        <w:tc>
          <w:tcPr>
            <w:tcW w:w="1271" w:type="dxa"/>
            <w:vMerge/>
          </w:tcPr>
          <w:p w:rsidR="00BD4DF9" w:rsidRPr="008318ED" w:rsidRDefault="00BD4DF9" w:rsidP="00BD4DF9">
            <w:pPr>
              <w:spacing w:line="276" w:lineRule="auto"/>
              <w:jc w:val="center"/>
            </w:pPr>
          </w:p>
        </w:tc>
        <w:tc>
          <w:tcPr>
            <w:tcW w:w="2982" w:type="dxa"/>
            <w:vMerge/>
          </w:tcPr>
          <w:p w:rsidR="00BD4DF9" w:rsidRPr="008318ED" w:rsidRDefault="00BD4DF9" w:rsidP="00BD4DF9">
            <w:pPr>
              <w:spacing w:line="276" w:lineRule="auto"/>
            </w:pPr>
          </w:p>
        </w:tc>
        <w:tc>
          <w:tcPr>
            <w:tcW w:w="5808" w:type="dxa"/>
          </w:tcPr>
          <w:p w:rsidR="00BD4DF9" w:rsidRPr="003D2660" w:rsidRDefault="00BD4DF9" w:rsidP="00817BB4">
            <w:pPr>
              <w:suppressAutoHyphens/>
              <w:jc w:val="both"/>
              <w:rPr>
                <w:b/>
                <w:iCs/>
              </w:rPr>
            </w:pPr>
            <w:r w:rsidRPr="004C228E">
              <w:rPr>
                <w:b/>
              </w:rPr>
              <w:t>Знания</w:t>
            </w:r>
            <w:r>
              <w:rPr>
                <w:b/>
              </w:rPr>
              <w:t xml:space="preserve">: </w:t>
            </w:r>
            <w:r w:rsidRPr="004C228E">
              <w:t>декоративные качества горшечных растений;</w:t>
            </w:r>
            <w:r>
              <w:t xml:space="preserve"> </w:t>
            </w:r>
            <w:r w:rsidRPr="004C228E">
              <w:t>естественные условия произрастания горшечных растений;</w:t>
            </w:r>
            <w:r>
              <w:t xml:space="preserve"> </w:t>
            </w:r>
            <w:r w:rsidRPr="004C228E">
              <w:t>экологические факторы роста горшечных растений (световой режим, тепловой режим, отношение к воде и влажности воздуха) в условиях закрытых и открытых пространств;</w:t>
            </w:r>
            <w:r>
              <w:t xml:space="preserve"> </w:t>
            </w:r>
            <w:r w:rsidRPr="004C228E">
              <w:t>виды композиций из горшечных растений;</w:t>
            </w:r>
            <w:r>
              <w:t xml:space="preserve"> </w:t>
            </w:r>
            <w:r w:rsidRPr="004C228E">
              <w:t>принципы и приёмы сочетания горшечных растений в композициях;</w:t>
            </w:r>
            <w:r>
              <w:t xml:space="preserve"> </w:t>
            </w:r>
            <w:r w:rsidRPr="004C228E">
              <w:t>особенности фитодизайна интерьеров различного назначения;</w:t>
            </w:r>
            <w:r>
              <w:t xml:space="preserve"> </w:t>
            </w:r>
            <w:r w:rsidRPr="004C228E">
              <w:t>основные типы и устройство зимних садов</w:t>
            </w:r>
          </w:p>
        </w:tc>
      </w:tr>
      <w:tr w:rsidR="00BD4DF9" w:rsidRPr="003D2660" w:rsidTr="00817BB4">
        <w:trPr>
          <w:trHeight w:val="283"/>
        </w:trPr>
        <w:tc>
          <w:tcPr>
            <w:tcW w:w="1271" w:type="dxa"/>
            <w:vMerge w:val="restart"/>
          </w:tcPr>
          <w:p w:rsidR="00BD4DF9" w:rsidRPr="00D24C6C" w:rsidRDefault="00BD4DF9" w:rsidP="00BD4DF9">
            <w:r w:rsidRPr="00D24C6C">
              <w:t>ПК 2.3</w:t>
            </w:r>
          </w:p>
        </w:tc>
        <w:tc>
          <w:tcPr>
            <w:tcW w:w="2982" w:type="dxa"/>
            <w:vMerge w:val="restart"/>
          </w:tcPr>
          <w:p w:rsidR="00BD4DF9" w:rsidRPr="00D24C6C" w:rsidRDefault="00BD4DF9" w:rsidP="00BD4DF9">
            <w:r w:rsidRPr="00D24C6C">
              <w:t>Осуществлять агротехнический уход за горшечными растениями</w:t>
            </w:r>
          </w:p>
        </w:tc>
        <w:tc>
          <w:tcPr>
            <w:tcW w:w="5808" w:type="dxa"/>
          </w:tcPr>
          <w:p w:rsidR="00BD4DF9" w:rsidRPr="00D24C6C" w:rsidRDefault="00BD4DF9" w:rsidP="00817BB4">
            <w:pPr>
              <w:jc w:val="both"/>
            </w:pPr>
            <w:r w:rsidRPr="00D24C6C">
              <w:rPr>
                <w:b/>
              </w:rPr>
              <w:t>Навыки:</w:t>
            </w:r>
            <w:r>
              <w:rPr>
                <w:b/>
              </w:rPr>
              <w:t xml:space="preserve"> </w:t>
            </w:r>
            <w:r w:rsidRPr="00D24C6C">
              <w:t>агротехнического ухода за горшечными растениями</w:t>
            </w:r>
          </w:p>
        </w:tc>
      </w:tr>
      <w:tr w:rsidR="00BD4DF9" w:rsidRPr="003D2660" w:rsidTr="00817BB4">
        <w:trPr>
          <w:trHeight w:val="283"/>
        </w:trPr>
        <w:tc>
          <w:tcPr>
            <w:tcW w:w="1271" w:type="dxa"/>
            <w:vMerge/>
          </w:tcPr>
          <w:p w:rsidR="00BD4DF9" w:rsidRPr="008318ED" w:rsidRDefault="00BD4DF9" w:rsidP="00BD4DF9">
            <w:pPr>
              <w:spacing w:line="276" w:lineRule="auto"/>
              <w:jc w:val="center"/>
            </w:pPr>
          </w:p>
        </w:tc>
        <w:tc>
          <w:tcPr>
            <w:tcW w:w="2982" w:type="dxa"/>
            <w:vMerge/>
          </w:tcPr>
          <w:p w:rsidR="00BD4DF9" w:rsidRPr="008318ED" w:rsidRDefault="00BD4DF9" w:rsidP="00BD4DF9">
            <w:pPr>
              <w:spacing w:line="276" w:lineRule="auto"/>
            </w:pPr>
          </w:p>
        </w:tc>
        <w:tc>
          <w:tcPr>
            <w:tcW w:w="5808" w:type="dxa"/>
          </w:tcPr>
          <w:p w:rsidR="00BD4DF9" w:rsidRPr="00D24C6C" w:rsidRDefault="00BD4DF9" w:rsidP="00817BB4">
            <w:pPr>
              <w:jc w:val="both"/>
            </w:pPr>
            <w:r w:rsidRPr="00D24C6C">
              <w:rPr>
                <w:b/>
              </w:rPr>
              <w:t>Умения:</w:t>
            </w:r>
            <w:r>
              <w:rPr>
                <w:b/>
              </w:rPr>
              <w:t xml:space="preserve"> </w:t>
            </w:r>
            <w:r w:rsidRPr="00D24C6C">
              <w:t>определять состояние горшечных растений;</w:t>
            </w:r>
          </w:p>
          <w:p w:rsidR="00BD4DF9" w:rsidRPr="00D24C6C" w:rsidRDefault="00BD4DF9" w:rsidP="00817BB4">
            <w:pPr>
              <w:jc w:val="both"/>
            </w:pPr>
            <w:r w:rsidRPr="00D24C6C">
              <w:t>выполнять посадку, пересадку или перевалку горшечных растений;</w:t>
            </w:r>
          </w:p>
          <w:p w:rsidR="00BD4DF9" w:rsidRPr="003D2660" w:rsidRDefault="00BD4DF9" w:rsidP="00817BB4">
            <w:pPr>
              <w:suppressAutoHyphens/>
              <w:jc w:val="both"/>
              <w:rPr>
                <w:b/>
                <w:iCs/>
              </w:rPr>
            </w:pPr>
            <w:r w:rsidRPr="00D24C6C">
              <w:t>готовить субстраты для различных видов горшечных растений; обеспечивать надлежащий агротехнический уход за горшечными растениями</w:t>
            </w:r>
          </w:p>
        </w:tc>
      </w:tr>
      <w:tr w:rsidR="00BD4DF9" w:rsidRPr="003D2660" w:rsidTr="00817BB4">
        <w:trPr>
          <w:trHeight w:val="283"/>
        </w:trPr>
        <w:tc>
          <w:tcPr>
            <w:tcW w:w="1271" w:type="dxa"/>
            <w:vMerge/>
          </w:tcPr>
          <w:p w:rsidR="00BD4DF9" w:rsidRPr="008318ED" w:rsidRDefault="00BD4DF9" w:rsidP="00BD4DF9">
            <w:pPr>
              <w:spacing w:line="276" w:lineRule="auto"/>
              <w:jc w:val="center"/>
            </w:pPr>
          </w:p>
        </w:tc>
        <w:tc>
          <w:tcPr>
            <w:tcW w:w="2982" w:type="dxa"/>
            <w:vMerge/>
          </w:tcPr>
          <w:p w:rsidR="00BD4DF9" w:rsidRPr="008318ED" w:rsidRDefault="00BD4DF9" w:rsidP="00BD4DF9">
            <w:pPr>
              <w:spacing w:line="276" w:lineRule="auto"/>
            </w:pPr>
          </w:p>
        </w:tc>
        <w:tc>
          <w:tcPr>
            <w:tcW w:w="5808" w:type="dxa"/>
          </w:tcPr>
          <w:p w:rsidR="00BD4DF9" w:rsidRPr="00D24C6C" w:rsidRDefault="00BD4DF9" w:rsidP="00817BB4">
            <w:pPr>
              <w:jc w:val="both"/>
            </w:pPr>
            <w:r w:rsidRPr="00D24C6C">
              <w:rPr>
                <w:rFonts w:eastAsia="Calibri"/>
                <w:b/>
              </w:rPr>
              <w:t>Знания:</w:t>
            </w:r>
            <w:r>
              <w:rPr>
                <w:rFonts w:eastAsia="Calibri"/>
                <w:b/>
              </w:rPr>
              <w:t xml:space="preserve"> </w:t>
            </w:r>
            <w:r w:rsidRPr="00D24C6C">
              <w:t>техники проведения посадочных работ;</w:t>
            </w:r>
          </w:p>
          <w:p w:rsidR="00BD4DF9" w:rsidRPr="00D24C6C" w:rsidRDefault="00BD4DF9" w:rsidP="00817BB4">
            <w:pPr>
              <w:jc w:val="both"/>
            </w:pPr>
            <w:r w:rsidRPr="00D24C6C">
              <w:t>гидропонный способ содержания растений;</w:t>
            </w:r>
          </w:p>
          <w:p w:rsidR="00BD4DF9" w:rsidRPr="003D2660" w:rsidRDefault="00BD4DF9" w:rsidP="00817BB4">
            <w:pPr>
              <w:suppressAutoHyphens/>
              <w:jc w:val="both"/>
              <w:rPr>
                <w:b/>
                <w:iCs/>
              </w:rPr>
            </w:pPr>
            <w:r w:rsidRPr="00D24C6C">
              <w:t>основные этапы работ по уходу за растениями в интерьерах и открытых пространствах (террасах, балконов и др.);</w:t>
            </w:r>
            <w:r>
              <w:t xml:space="preserve"> </w:t>
            </w:r>
            <w:r w:rsidRPr="00D24C6C">
              <w:t>особенности сервисного обслуживания объектов озеленения</w:t>
            </w:r>
          </w:p>
        </w:tc>
      </w:tr>
      <w:tr w:rsidR="00BD4DF9" w:rsidRPr="003D2660" w:rsidTr="00817BB4">
        <w:trPr>
          <w:trHeight w:val="283"/>
        </w:trPr>
        <w:tc>
          <w:tcPr>
            <w:tcW w:w="1271" w:type="dxa"/>
            <w:vMerge w:val="restart"/>
          </w:tcPr>
          <w:p w:rsidR="00BD4DF9" w:rsidRPr="00FE3860" w:rsidRDefault="00BD4DF9" w:rsidP="00BD4DF9">
            <w:r w:rsidRPr="00FE3860">
              <w:t>ПК 2.4</w:t>
            </w:r>
          </w:p>
        </w:tc>
        <w:tc>
          <w:tcPr>
            <w:tcW w:w="2982" w:type="dxa"/>
            <w:vMerge w:val="restart"/>
          </w:tcPr>
          <w:p w:rsidR="00BD4DF9" w:rsidRPr="00FE3860" w:rsidRDefault="00BD4DF9" w:rsidP="00BD4DF9">
            <w:r w:rsidRPr="00FE3860">
              <w:t>Выявлять вредителей и болезни горшечных растений и выбирать методы борьбы с ними</w:t>
            </w:r>
          </w:p>
        </w:tc>
        <w:tc>
          <w:tcPr>
            <w:tcW w:w="5808" w:type="dxa"/>
          </w:tcPr>
          <w:p w:rsidR="00BD4DF9" w:rsidRPr="00FE3860" w:rsidRDefault="00BD4DF9" w:rsidP="00817BB4">
            <w:pPr>
              <w:jc w:val="both"/>
              <w:rPr>
                <w:b/>
              </w:rPr>
            </w:pPr>
            <w:r w:rsidRPr="00FE3860">
              <w:rPr>
                <w:b/>
              </w:rPr>
              <w:t>Навыки:</w:t>
            </w:r>
            <w:r>
              <w:rPr>
                <w:b/>
              </w:rPr>
              <w:t xml:space="preserve"> </w:t>
            </w:r>
            <w:r w:rsidRPr="00FE3860">
              <w:t>определения заболеваний горшечных растений и их лечения</w:t>
            </w:r>
          </w:p>
        </w:tc>
      </w:tr>
      <w:tr w:rsidR="00BD4DF9" w:rsidRPr="003D2660" w:rsidTr="00817BB4">
        <w:trPr>
          <w:trHeight w:val="283"/>
        </w:trPr>
        <w:tc>
          <w:tcPr>
            <w:tcW w:w="1271" w:type="dxa"/>
            <w:vMerge/>
          </w:tcPr>
          <w:p w:rsidR="00BD4DF9" w:rsidRPr="008318ED" w:rsidRDefault="00BD4DF9" w:rsidP="00BD4DF9">
            <w:pPr>
              <w:spacing w:line="276" w:lineRule="auto"/>
              <w:jc w:val="center"/>
            </w:pPr>
          </w:p>
        </w:tc>
        <w:tc>
          <w:tcPr>
            <w:tcW w:w="2982" w:type="dxa"/>
            <w:vMerge/>
          </w:tcPr>
          <w:p w:rsidR="00BD4DF9" w:rsidRPr="008318ED" w:rsidRDefault="00BD4DF9" w:rsidP="00BD4DF9">
            <w:pPr>
              <w:spacing w:line="276" w:lineRule="auto"/>
            </w:pPr>
          </w:p>
        </w:tc>
        <w:tc>
          <w:tcPr>
            <w:tcW w:w="5808" w:type="dxa"/>
          </w:tcPr>
          <w:p w:rsidR="00BD4DF9" w:rsidRPr="003D2660" w:rsidRDefault="00BD4DF9" w:rsidP="00817BB4">
            <w:pPr>
              <w:suppressAutoHyphens/>
              <w:jc w:val="both"/>
              <w:rPr>
                <w:b/>
                <w:iCs/>
              </w:rPr>
            </w:pPr>
            <w:r w:rsidRPr="00FE3860">
              <w:rPr>
                <w:b/>
              </w:rPr>
              <w:t>Умения:</w:t>
            </w:r>
            <w:r>
              <w:rPr>
                <w:b/>
              </w:rPr>
              <w:t xml:space="preserve"> </w:t>
            </w:r>
            <w:r w:rsidRPr="00FE3860">
              <w:t>определять болезни и вредителей горшечных растений, принимать меры по их устранению</w:t>
            </w:r>
          </w:p>
        </w:tc>
      </w:tr>
      <w:tr w:rsidR="00BD4DF9" w:rsidRPr="003D2660" w:rsidTr="00817BB4">
        <w:trPr>
          <w:trHeight w:val="283"/>
        </w:trPr>
        <w:tc>
          <w:tcPr>
            <w:tcW w:w="1271" w:type="dxa"/>
            <w:vMerge/>
          </w:tcPr>
          <w:p w:rsidR="00BD4DF9" w:rsidRPr="008318ED" w:rsidRDefault="00BD4DF9" w:rsidP="00BD4DF9">
            <w:pPr>
              <w:spacing w:line="276" w:lineRule="auto"/>
              <w:jc w:val="center"/>
            </w:pPr>
          </w:p>
        </w:tc>
        <w:tc>
          <w:tcPr>
            <w:tcW w:w="2982" w:type="dxa"/>
            <w:vMerge/>
          </w:tcPr>
          <w:p w:rsidR="00BD4DF9" w:rsidRPr="008318ED" w:rsidRDefault="00BD4DF9" w:rsidP="00BD4DF9">
            <w:pPr>
              <w:spacing w:line="276" w:lineRule="auto"/>
            </w:pPr>
          </w:p>
        </w:tc>
        <w:tc>
          <w:tcPr>
            <w:tcW w:w="5808" w:type="dxa"/>
          </w:tcPr>
          <w:p w:rsidR="00BD4DF9" w:rsidRPr="003D2660" w:rsidRDefault="00BD4DF9" w:rsidP="00817BB4">
            <w:pPr>
              <w:suppressAutoHyphens/>
              <w:jc w:val="both"/>
              <w:rPr>
                <w:b/>
                <w:iCs/>
              </w:rPr>
            </w:pPr>
            <w:r w:rsidRPr="00FE3860">
              <w:rPr>
                <w:b/>
              </w:rPr>
              <w:t>Знания</w:t>
            </w:r>
            <w:r>
              <w:rPr>
                <w:b/>
              </w:rPr>
              <w:t xml:space="preserve">: </w:t>
            </w:r>
            <w:r w:rsidRPr="00FE3860">
              <w:t>основные препараты для осуществления ухода и лечения горшечных растений, дозировки и правила применения;</w:t>
            </w:r>
            <w:r>
              <w:t xml:space="preserve"> </w:t>
            </w:r>
            <w:r w:rsidRPr="00FE3860">
              <w:t>способы приготовления питательных, лечебных и санитарных растворов;</w:t>
            </w:r>
            <w:r>
              <w:t xml:space="preserve"> </w:t>
            </w:r>
            <w:r w:rsidRPr="00FE3860">
              <w:t>санитарно-технологические требования к помещениям, оборудованию, инвентарю, одежде, транспорту;</w:t>
            </w:r>
            <w:r>
              <w:t xml:space="preserve"> </w:t>
            </w:r>
            <w:r w:rsidRPr="00FE3860">
              <w:t>правила проведения дезинфекции и дезинсекции горшечных растений, инвентаря, транспорта и помещений</w:t>
            </w:r>
          </w:p>
        </w:tc>
      </w:tr>
      <w:tr w:rsidR="002C1FB8" w:rsidRPr="003D2660" w:rsidTr="008318ED">
        <w:trPr>
          <w:trHeight w:val="283"/>
        </w:trPr>
        <w:tc>
          <w:tcPr>
            <w:tcW w:w="1271" w:type="dxa"/>
            <w:vMerge w:val="restart"/>
          </w:tcPr>
          <w:p w:rsidR="002C1FB8" w:rsidRPr="003D2660" w:rsidRDefault="002C1FB8" w:rsidP="003D2660">
            <w:pPr>
              <w:jc w:val="center"/>
              <w:rPr>
                <w:iCs/>
              </w:rPr>
            </w:pPr>
            <w:r w:rsidRPr="003D2660">
              <w:rPr>
                <w:iCs/>
              </w:rPr>
              <w:t>ОК 01</w:t>
            </w:r>
          </w:p>
        </w:tc>
        <w:tc>
          <w:tcPr>
            <w:tcW w:w="2982" w:type="dxa"/>
            <w:vMerge w:val="restart"/>
          </w:tcPr>
          <w:p w:rsidR="002C1FB8" w:rsidRPr="003D2660" w:rsidRDefault="002C1FB8" w:rsidP="003D2660">
            <w:pPr>
              <w:suppressAutoHyphens/>
            </w:pPr>
            <w:r w:rsidRPr="003D2660">
              <w:rPr>
                <w:iCs/>
              </w:rPr>
              <w:t xml:space="preserve">Выбирать способы решения задач профессиональной деятельности </w:t>
            </w:r>
            <w:r w:rsidRPr="003D2660">
              <w:rPr>
                <w:iCs/>
              </w:rPr>
              <w:lastRenderedPageBreak/>
              <w:t>применительно к различным контекстам</w:t>
            </w:r>
          </w:p>
        </w:tc>
        <w:tc>
          <w:tcPr>
            <w:tcW w:w="5808" w:type="dxa"/>
            <w:vAlign w:val="center"/>
          </w:tcPr>
          <w:p w:rsidR="002C1FB8" w:rsidRPr="003D2660" w:rsidRDefault="002C1FB8" w:rsidP="00817BB4">
            <w:pPr>
              <w:suppressAutoHyphens/>
              <w:jc w:val="both"/>
              <w:rPr>
                <w:b/>
                <w:bCs/>
                <w:iCs/>
              </w:rPr>
            </w:pPr>
            <w:r w:rsidRPr="003D2660">
              <w:rPr>
                <w:b/>
                <w:iCs/>
              </w:rPr>
              <w:lastRenderedPageBreak/>
              <w:t xml:space="preserve">Умения: </w:t>
            </w:r>
            <w:r w:rsidRPr="003D2660">
              <w:rPr>
                <w:iCs/>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w:t>
            </w:r>
            <w:r w:rsidRPr="003D2660">
              <w:rPr>
                <w:iCs/>
              </w:rPr>
              <w:lastRenderedPageBreak/>
              <w:t>выявлять и эффективно искать информацию, необходимую для решения задачи и/или проблемы; составлять план действия; определять необходимые ресурсы;</w:t>
            </w:r>
            <w:r w:rsidR="00FB109F">
              <w:rPr>
                <w:iCs/>
              </w:rPr>
              <w:t xml:space="preserve"> </w:t>
            </w:r>
            <w:r w:rsidRPr="003D2660">
              <w:rPr>
                <w:iCs/>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tc>
      </w:tr>
      <w:tr w:rsidR="002C1FB8" w:rsidRPr="003D2660" w:rsidTr="008318ED">
        <w:trPr>
          <w:trHeight w:val="283"/>
        </w:trPr>
        <w:tc>
          <w:tcPr>
            <w:tcW w:w="1271" w:type="dxa"/>
            <w:vMerge/>
          </w:tcPr>
          <w:p w:rsidR="002C1FB8" w:rsidRPr="003D2660" w:rsidRDefault="002C1FB8" w:rsidP="003D2660">
            <w:pPr>
              <w:jc w:val="center"/>
              <w:rPr>
                <w:iCs/>
              </w:rPr>
            </w:pPr>
          </w:p>
        </w:tc>
        <w:tc>
          <w:tcPr>
            <w:tcW w:w="2982" w:type="dxa"/>
            <w:vMerge/>
          </w:tcPr>
          <w:p w:rsidR="002C1FB8" w:rsidRPr="003D2660" w:rsidRDefault="002C1FB8" w:rsidP="003D2660">
            <w:pPr>
              <w:suppressAutoHyphens/>
            </w:pPr>
          </w:p>
        </w:tc>
        <w:tc>
          <w:tcPr>
            <w:tcW w:w="5808" w:type="dxa"/>
          </w:tcPr>
          <w:p w:rsidR="002C1FB8" w:rsidRPr="003D2660" w:rsidRDefault="002C1FB8" w:rsidP="00817BB4">
            <w:pPr>
              <w:suppressAutoHyphens/>
              <w:jc w:val="both"/>
              <w:rPr>
                <w:b/>
                <w:bCs/>
                <w:iCs/>
              </w:rPr>
            </w:pPr>
            <w:r w:rsidRPr="003D2660">
              <w:rPr>
                <w:b/>
                <w:iCs/>
              </w:rPr>
              <w:t xml:space="preserve">Знания: </w:t>
            </w:r>
            <w:r w:rsidRPr="003D2660">
              <w:rPr>
                <w:iCs/>
              </w:rPr>
              <w:t>а</w:t>
            </w:r>
            <w:r w:rsidRPr="003D2660">
              <w:rPr>
                <w:bCs/>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r w:rsidR="003D2660">
              <w:rPr>
                <w:bCs/>
              </w:rPr>
              <w:t xml:space="preserve"> </w:t>
            </w:r>
            <w:r w:rsidRPr="003D2660">
              <w:rPr>
                <w:bCs/>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2C1FB8" w:rsidRPr="003D2660" w:rsidTr="008318ED">
        <w:trPr>
          <w:trHeight w:val="283"/>
        </w:trPr>
        <w:tc>
          <w:tcPr>
            <w:tcW w:w="1271" w:type="dxa"/>
            <w:vMerge w:val="restart"/>
          </w:tcPr>
          <w:p w:rsidR="002C1FB8" w:rsidRPr="003D2660" w:rsidRDefault="002C1FB8" w:rsidP="003D2660">
            <w:pPr>
              <w:jc w:val="center"/>
              <w:rPr>
                <w:iCs/>
              </w:rPr>
            </w:pPr>
            <w:r w:rsidRPr="003D2660">
              <w:rPr>
                <w:iCs/>
              </w:rPr>
              <w:t>ОК 02</w:t>
            </w:r>
          </w:p>
        </w:tc>
        <w:tc>
          <w:tcPr>
            <w:tcW w:w="2982" w:type="dxa"/>
            <w:vMerge w:val="restart"/>
          </w:tcPr>
          <w:p w:rsidR="002C1FB8" w:rsidRPr="003D2660" w:rsidRDefault="002C1FB8" w:rsidP="003D2660">
            <w:pPr>
              <w:suppressAutoHyphens/>
            </w:pPr>
            <w:r w:rsidRPr="003D2660">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808" w:type="dxa"/>
          </w:tcPr>
          <w:p w:rsidR="002C1FB8" w:rsidRPr="003D2660" w:rsidRDefault="002C1FB8" w:rsidP="00817BB4">
            <w:pPr>
              <w:suppressAutoHyphens/>
              <w:jc w:val="both"/>
              <w:rPr>
                <w:b/>
                <w:bCs/>
                <w:iCs/>
              </w:rPr>
            </w:pPr>
            <w:r w:rsidRPr="003D2660">
              <w:rPr>
                <w:b/>
                <w:iCs/>
              </w:rPr>
              <w:t xml:space="preserve">Умения: </w:t>
            </w:r>
            <w:r w:rsidRPr="003D2660">
              <w:rPr>
                <w:iCs/>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 </w:t>
            </w:r>
          </w:p>
        </w:tc>
      </w:tr>
      <w:tr w:rsidR="002C1FB8" w:rsidRPr="003D2660" w:rsidTr="008318ED">
        <w:trPr>
          <w:trHeight w:val="283"/>
        </w:trPr>
        <w:tc>
          <w:tcPr>
            <w:tcW w:w="1271" w:type="dxa"/>
            <w:vMerge/>
          </w:tcPr>
          <w:p w:rsidR="002C1FB8" w:rsidRPr="003D2660" w:rsidRDefault="002C1FB8" w:rsidP="003D2660">
            <w:pPr>
              <w:jc w:val="center"/>
              <w:rPr>
                <w:iCs/>
              </w:rPr>
            </w:pPr>
          </w:p>
        </w:tc>
        <w:tc>
          <w:tcPr>
            <w:tcW w:w="2982" w:type="dxa"/>
            <w:vMerge/>
          </w:tcPr>
          <w:p w:rsidR="002C1FB8" w:rsidRPr="003D2660" w:rsidRDefault="002C1FB8" w:rsidP="003D2660">
            <w:pPr>
              <w:suppressAutoHyphens/>
            </w:pPr>
          </w:p>
        </w:tc>
        <w:tc>
          <w:tcPr>
            <w:tcW w:w="5808" w:type="dxa"/>
          </w:tcPr>
          <w:p w:rsidR="002C1FB8" w:rsidRPr="003D2660" w:rsidRDefault="002C1FB8" w:rsidP="00817BB4">
            <w:pPr>
              <w:suppressAutoHyphens/>
              <w:jc w:val="both"/>
              <w:rPr>
                <w:b/>
                <w:bCs/>
                <w:iCs/>
              </w:rPr>
            </w:pPr>
            <w:r w:rsidRPr="003D2660">
              <w:rPr>
                <w:b/>
                <w:iCs/>
              </w:rPr>
              <w:t xml:space="preserve">Знания: </w:t>
            </w:r>
            <w:r w:rsidRPr="003D2660">
              <w:rPr>
                <w:iCs/>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3D2660">
              <w:rPr>
                <w:bCs/>
                <w:iCs/>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r>
      <w:tr w:rsidR="002C1FB8" w:rsidRPr="003D2660" w:rsidTr="008318ED">
        <w:trPr>
          <w:trHeight w:val="283"/>
        </w:trPr>
        <w:tc>
          <w:tcPr>
            <w:tcW w:w="1271" w:type="dxa"/>
            <w:vMerge w:val="restart"/>
          </w:tcPr>
          <w:p w:rsidR="002C1FB8" w:rsidRPr="003D2660" w:rsidRDefault="002C1FB8" w:rsidP="003D2660">
            <w:pPr>
              <w:jc w:val="center"/>
              <w:rPr>
                <w:iCs/>
              </w:rPr>
            </w:pPr>
            <w:r w:rsidRPr="003D2660">
              <w:rPr>
                <w:iCs/>
              </w:rPr>
              <w:t>ОК 03</w:t>
            </w:r>
          </w:p>
        </w:tc>
        <w:tc>
          <w:tcPr>
            <w:tcW w:w="2982" w:type="dxa"/>
            <w:vMerge w:val="restart"/>
          </w:tcPr>
          <w:p w:rsidR="002C1FB8" w:rsidRPr="003D2660" w:rsidRDefault="002C1FB8" w:rsidP="003D2660">
            <w:pPr>
              <w:suppressAutoHyphens/>
            </w:pPr>
            <w:r w:rsidRPr="003D2660">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808" w:type="dxa"/>
          </w:tcPr>
          <w:p w:rsidR="002C1FB8" w:rsidRPr="003D2660" w:rsidRDefault="002C1FB8" w:rsidP="00817BB4">
            <w:pPr>
              <w:suppressAutoHyphens/>
              <w:jc w:val="both"/>
              <w:rPr>
                <w:b/>
                <w:bCs/>
                <w:iCs/>
              </w:rPr>
            </w:pPr>
            <w:r w:rsidRPr="003D2660">
              <w:rPr>
                <w:b/>
                <w:bCs/>
                <w:iCs/>
              </w:rPr>
              <w:t xml:space="preserve">Умения: </w:t>
            </w:r>
            <w:r w:rsidRPr="003D2660">
              <w:rPr>
                <w:bCs/>
                <w:iCs/>
              </w:rPr>
              <w:t xml:space="preserve">определять актуальность нормативно-правовой документации в профессиональной деятельности; </w:t>
            </w:r>
            <w:r w:rsidRPr="003D2660">
              <w:t xml:space="preserve">применять современную научную профессиональную терминологию; определять и выстраивать траектории профессионального развития и самообразования; </w:t>
            </w:r>
            <w:r w:rsidRPr="003D2660">
              <w:rPr>
                <w:bCs/>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3D2660">
              <w:rPr>
                <w:iCs/>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r>
      <w:tr w:rsidR="002C1FB8" w:rsidRPr="003D2660" w:rsidTr="008318ED">
        <w:trPr>
          <w:trHeight w:val="283"/>
        </w:trPr>
        <w:tc>
          <w:tcPr>
            <w:tcW w:w="1271" w:type="dxa"/>
            <w:vMerge/>
          </w:tcPr>
          <w:p w:rsidR="002C1FB8" w:rsidRPr="003D2660" w:rsidRDefault="002C1FB8" w:rsidP="003D2660">
            <w:pPr>
              <w:jc w:val="center"/>
              <w:rPr>
                <w:iCs/>
              </w:rPr>
            </w:pPr>
          </w:p>
        </w:tc>
        <w:tc>
          <w:tcPr>
            <w:tcW w:w="2982" w:type="dxa"/>
            <w:vMerge/>
          </w:tcPr>
          <w:p w:rsidR="002C1FB8" w:rsidRPr="003D2660" w:rsidRDefault="002C1FB8" w:rsidP="003D2660">
            <w:pPr>
              <w:suppressAutoHyphens/>
            </w:pPr>
          </w:p>
        </w:tc>
        <w:tc>
          <w:tcPr>
            <w:tcW w:w="5808" w:type="dxa"/>
          </w:tcPr>
          <w:p w:rsidR="002C1FB8" w:rsidRPr="003D2660" w:rsidRDefault="002C1FB8" w:rsidP="00817BB4">
            <w:pPr>
              <w:suppressAutoHyphens/>
              <w:jc w:val="both"/>
              <w:rPr>
                <w:b/>
                <w:bCs/>
                <w:iCs/>
              </w:rPr>
            </w:pPr>
            <w:r w:rsidRPr="003D2660">
              <w:rPr>
                <w:b/>
                <w:bCs/>
                <w:iCs/>
              </w:rPr>
              <w:t xml:space="preserve">Знания: </w:t>
            </w:r>
            <w:r w:rsidRPr="003D2660">
              <w:rPr>
                <w:bCs/>
                <w:iCs/>
              </w:rPr>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r w:rsidRPr="003D2660">
              <w:rPr>
                <w:bCs/>
              </w:rPr>
              <w:t xml:space="preserve">основы предпринимательской </w:t>
            </w:r>
            <w:r w:rsidRPr="003D2660">
              <w:rPr>
                <w:bCs/>
              </w:rPr>
              <w:lastRenderedPageBreak/>
              <w:t>деятельности; основы финансовой грамотности; правила разработки бизнес-планов; порядок выстраивания презентации; кредитные банковские продукты</w:t>
            </w:r>
          </w:p>
        </w:tc>
      </w:tr>
      <w:tr w:rsidR="002C1FB8" w:rsidRPr="003D2660" w:rsidTr="008318ED">
        <w:trPr>
          <w:trHeight w:val="283"/>
        </w:trPr>
        <w:tc>
          <w:tcPr>
            <w:tcW w:w="1271" w:type="dxa"/>
            <w:vMerge w:val="restart"/>
          </w:tcPr>
          <w:p w:rsidR="002C1FB8" w:rsidRPr="003D2660" w:rsidRDefault="002C1FB8" w:rsidP="003D2660">
            <w:pPr>
              <w:jc w:val="center"/>
              <w:rPr>
                <w:iCs/>
              </w:rPr>
            </w:pPr>
            <w:r w:rsidRPr="003D2660">
              <w:rPr>
                <w:iCs/>
              </w:rPr>
              <w:lastRenderedPageBreak/>
              <w:t>ОК 04</w:t>
            </w:r>
          </w:p>
        </w:tc>
        <w:tc>
          <w:tcPr>
            <w:tcW w:w="2982" w:type="dxa"/>
            <w:vMerge w:val="restart"/>
          </w:tcPr>
          <w:p w:rsidR="002C1FB8" w:rsidRPr="003D2660" w:rsidRDefault="002C1FB8" w:rsidP="003D2660">
            <w:pPr>
              <w:suppressAutoHyphens/>
            </w:pPr>
            <w:r w:rsidRPr="003D2660">
              <w:t>Эффективно взаимодействовать и работать в коллективе и команде</w:t>
            </w:r>
          </w:p>
        </w:tc>
        <w:tc>
          <w:tcPr>
            <w:tcW w:w="5808" w:type="dxa"/>
          </w:tcPr>
          <w:p w:rsidR="002C1FB8" w:rsidRPr="003D2660" w:rsidRDefault="002C1FB8" w:rsidP="00817BB4">
            <w:pPr>
              <w:suppressAutoHyphens/>
              <w:jc w:val="both"/>
              <w:rPr>
                <w:b/>
                <w:bCs/>
                <w:iCs/>
              </w:rPr>
            </w:pPr>
            <w:r w:rsidRPr="003D2660">
              <w:rPr>
                <w:b/>
                <w:bCs/>
                <w:iCs/>
                <w:spacing w:val="-4"/>
              </w:rPr>
              <w:t xml:space="preserve">Умения: </w:t>
            </w:r>
            <w:r w:rsidRPr="003D2660">
              <w:rPr>
                <w:bCs/>
                <w:spacing w:val="-4"/>
              </w:rPr>
              <w:t>организовывать работу коллектива и команды; взаимодействовать с коллегами, руководством, клиентами в ходе профессиональной деятельности</w:t>
            </w:r>
          </w:p>
        </w:tc>
      </w:tr>
      <w:tr w:rsidR="002C1FB8" w:rsidRPr="003D2660" w:rsidTr="008318ED">
        <w:trPr>
          <w:trHeight w:val="283"/>
        </w:trPr>
        <w:tc>
          <w:tcPr>
            <w:tcW w:w="1271" w:type="dxa"/>
            <w:vMerge/>
          </w:tcPr>
          <w:p w:rsidR="002C1FB8" w:rsidRPr="003D2660" w:rsidRDefault="002C1FB8" w:rsidP="003D2660">
            <w:pPr>
              <w:jc w:val="center"/>
              <w:rPr>
                <w:iCs/>
              </w:rPr>
            </w:pPr>
          </w:p>
        </w:tc>
        <w:tc>
          <w:tcPr>
            <w:tcW w:w="2982" w:type="dxa"/>
            <w:vMerge/>
          </w:tcPr>
          <w:p w:rsidR="002C1FB8" w:rsidRPr="003D2660" w:rsidRDefault="002C1FB8" w:rsidP="003D2660">
            <w:pPr>
              <w:suppressAutoHyphens/>
            </w:pPr>
          </w:p>
        </w:tc>
        <w:tc>
          <w:tcPr>
            <w:tcW w:w="5808" w:type="dxa"/>
          </w:tcPr>
          <w:p w:rsidR="002C1FB8" w:rsidRPr="003D2660" w:rsidRDefault="002C1FB8" w:rsidP="00817BB4">
            <w:pPr>
              <w:suppressAutoHyphens/>
              <w:jc w:val="both"/>
              <w:rPr>
                <w:b/>
                <w:bCs/>
                <w:iCs/>
              </w:rPr>
            </w:pPr>
            <w:r w:rsidRPr="003D2660">
              <w:rPr>
                <w:b/>
                <w:bCs/>
                <w:iCs/>
              </w:rPr>
              <w:t xml:space="preserve">Знания: </w:t>
            </w:r>
            <w:r w:rsidRPr="003D2660">
              <w:rPr>
                <w:bCs/>
              </w:rPr>
              <w:t>психологические основы деятельности коллектива, психологические особенности личности; основы проектной деятельности</w:t>
            </w:r>
          </w:p>
        </w:tc>
      </w:tr>
      <w:tr w:rsidR="002C1FB8" w:rsidRPr="003D2660" w:rsidTr="008318ED">
        <w:trPr>
          <w:trHeight w:val="1002"/>
        </w:trPr>
        <w:tc>
          <w:tcPr>
            <w:tcW w:w="1271" w:type="dxa"/>
            <w:vMerge w:val="restart"/>
          </w:tcPr>
          <w:p w:rsidR="002C1FB8" w:rsidRPr="003D2660" w:rsidRDefault="002C1FB8" w:rsidP="003D2660">
            <w:pPr>
              <w:jc w:val="center"/>
              <w:rPr>
                <w:iCs/>
              </w:rPr>
            </w:pPr>
            <w:r w:rsidRPr="003D2660">
              <w:rPr>
                <w:iCs/>
              </w:rPr>
              <w:t>ОК 05</w:t>
            </w:r>
          </w:p>
        </w:tc>
        <w:tc>
          <w:tcPr>
            <w:tcW w:w="2982" w:type="dxa"/>
            <w:vMerge w:val="restart"/>
          </w:tcPr>
          <w:p w:rsidR="002C1FB8" w:rsidRPr="003D2660" w:rsidRDefault="002C1FB8" w:rsidP="003D2660">
            <w:pPr>
              <w:suppressAutoHyphens/>
            </w:pPr>
            <w:r w:rsidRPr="003D2660">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808" w:type="dxa"/>
          </w:tcPr>
          <w:p w:rsidR="002C1FB8" w:rsidRPr="003D2660" w:rsidRDefault="002C1FB8" w:rsidP="00817BB4">
            <w:pPr>
              <w:suppressAutoHyphens/>
              <w:jc w:val="both"/>
              <w:rPr>
                <w:b/>
                <w:iCs/>
              </w:rPr>
            </w:pPr>
            <w:r w:rsidRPr="003D2660">
              <w:rPr>
                <w:b/>
                <w:bCs/>
                <w:iCs/>
              </w:rPr>
              <w:t>Умения:</w:t>
            </w:r>
            <w:r w:rsidRPr="003D2660">
              <w:rPr>
                <w:iCs/>
              </w:rPr>
              <w:t xml:space="preserve"> грамотно </w:t>
            </w:r>
            <w:r w:rsidRPr="003D2660">
              <w:rPr>
                <w:bCs/>
              </w:rPr>
              <w:t xml:space="preserve">излагать свои мысли и оформлять документы по профессиональной тематике на государственном языке, </w:t>
            </w:r>
            <w:r w:rsidRPr="003D2660">
              <w:rPr>
                <w:iCs/>
              </w:rPr>
              <w:t>проявлять толерантность в рабочем коллективе</w:t>
            </w:r>
          </w:p>
        </w:tc>
      </w:tr>
      <w:tr w:rsidR="002C1FB8" w:rsidRPr="003D2660" w:rsidTr="008318ED">
        <w:trPr>
          <w:trHeight w:val="840"/>
        </w:trPr>
        <w:tc>
          <w:tcPr>
            <w:tcW w:w="1271" w:type="dxa"/>
            <w:vMerge/>
          </w:tcPr>
          <w:p w:rsidR="002C1FB8" w:rsidRPr="003D2660" w:rsidRDefault="002C1FB8" w:rsidP="003D2660">
            <w:pPr>
              <w:jc w:val="center"/>
              <w:rPr>
                <w:iCs/>
              </w:rPr>
            </w:pPr>
          </w:p>
        </w:tc>
        <w:tc>
          <w:tcPr>
            <w:tcW w:w="2982" w:type="dxa"/>
            <w:vMerge/>
          </w:tcPr>
          <w:p w:rsidR="002C1FB8" w:rsidRPr="003D2660" w:rsidRDefault="002C1FB8" w:rsidP="003D2660">
            <w:pPr>
              <w:suppressAutoHyphens/>
            </w:pPr>
          </w:p>
        </w:tc>
        <w:tc>
          <w:tcPr>
            <w:tcW w:w="5808" w:type="dxa"/>
          </w:tcPr>
          <w:p w:rsidR="002C1FB8" w:rsidRPr="003D2660" w:rsidRDefault="002C1FB8" w:rsidP="00817BB4">
            <w:pPr>
              <w:suppressAutoHyphens/>
              <w:jc w:val="both"/>
              <w:rPr>
                <w:bCs/>
              </w:rPr>
            </w:pPr>
            <w:r w:rsidRPr="003D2660">
              <w:rPr>
                <w:b/>
                <w:bCs/>
                <w:iCs/>
              </w:rPr>
              <w:t xml:space="preserve">Знания: </w:t>
            </w:r>
            <w:r w:rsidRPr="003D2660">
              <w:rPr>
                <w:bCs/>
              </w:rPr>
              <w:t>особенности социального и культурного контекста; правила оформления документов и построения устных сообщений</w:t>
            </w:r>
          </w:p>
        </w:tc>
      </w:tr>
      <w:tr w:rsidR="002C1FB8" w:rsidRPr="003D2660" w:rsidTr="008318ED">
        <w:trPr>
          <w:trHeight w:val="615"/>
        </w:trPr>
        <w:tc>
          <w:tcPr>
            <w:tcW w:w="1271" w:type="dxa"/>
            <w:vMerge w:val="restart"/>
            <w:shd w:val="clear" w:color="auto" w:fill="auto"/>
          </w:tcPr>
          <w:p w:rsidR="002C1FB8" w:rsidRPr="003D2660" w:rsidRDefault="002C1FB8" w:rsidP="003D2660">
            <w:pPr>
              <w:jc w:val="center"/>
              <w:rPr>
                <w:iCs/>
              </w:rPr>
            </w:pPr>
            <w:r w:rsidRPr="003D2660">
              <w:rPr>
                <w:iCs/>
              </w:rPr>
              <w:t>ОК 06</w:t>
            </w:r>
          </w:p>
        </w:tc>
        <w:tc>
          <w:tcPr>
            <w:tcW w:w="2982" w:type="dxa"/>
            <w:vMerge w:val="restart"/>
            <w:shd w:val="clear" w:color="auto" w:fill="auto"/>
          </w:tcPr>
          <w:p w:rsidR="002C1FB8" w:rsidRPr="003D2660" w:rsidRDefault="002C1FB8" w:rsidP="003D2660">
            <w:pPr>
              <w:suppressAutoHyphens/>
            </w:pPr>
            <w:r w:rsidRPr="003D2660">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808" w:type="dxa"/>
            <w:shd w:val="clear" w:color="auto" w:fill="auto"/>
          </w:tcPr>
          <w:p w:rsidR="002C1FB8" w:rsidRPr="003D2660" w:rsidRDefault="002C1FB8" w:rsidP="00817BB4">
            <w:pPr>
              <w:suppressAutoHyphens/>
              <w:jc w:val="both"/>
              <w:rPr>
                <w:iCs/>
              </w:rPr>
            </w:pPr>
            <w:r w:rsidRPr="003D2660">
              <w:rPr>
                <w:b/>
                <w:bCs/>
                <w:iCs/>
              </w:rPr>
              <w:t>Умения:</w:t>
            </w:r>
            <w:r w:rsidRPr="003D2660">
              <w:rPr>
                <w:bCs/>
                <w:iCs/>
              </w:rPr>
              <w:t xml:space="preserve"> описывать значимость своей </w:t>
            </w:r>
            <w:r w:rsidRPr="003D2660">
              <w:rPr>
                <w:bCs/>
              </w:rPr>
              <w:t>профессии,</w:t>
            </w:r>
            <w:r w:rsidRPr="003D2660">
              <w:rPr>
                <w:bCs/>
                <w:i/>
                <w:iCs/>
              </w:rPr>
              <w:t xml:space="preserve"> </w:t>
            </w:r>
            <w:r w:rsidRPr="003D2660">
              <w:rPr>
                <w:bCs/>
                <w:iCs/>
              </w:rPr>
              <w:t>применять стандарты антикоррупционного поведения</w:t>
            </w:r>
          </w:p>
        </w:tc>
      </w:tr>
      <w:tr w:rsidR="002C1FB8" w:rsidRPr="003D2660" w:rsidTr="008318ED">
        <w:trPr>
          <w:trHeight w:val="1138"/>
        </w:trPr>
        <w:tc>
          <w:tcPr>
            <w:tcW w:w="1271" w:type="dxa"/>
            <w:vMerge/>
          </w:tcPr>
          <w:p w:rsidR="002C1FB8" w:rsidRPr="003D2660" w:rsidRDefault="002C1FB8" w:rsidP="003D2660">
            <w:pPr>
              <w:jc w:val="center"/>
              <w:rPr>
                <w:iCs/>
              </w:rPr>
            </w:pPr>
          </w:p>
        </w:tc>
        <w:tc>
          <w:tcPr>
            <w:tcW w:w="2982" w:type="dxa"/>
            <w:vMerge/>
          </w:tcPr>
          <w:p w:rsidR="002C1FB8" w:rsidRPr="003D2660" w:rsidRDefault="002C1FB8" w:rsidP="003D2660">
            <w:pPr>
              <w:suppressAutoHyphens/>
            </w:pPr>
          </w:p>
        </w:tc>
        <w:tc>
          <w:tcPr>
            <w:tcW w:w="5808" w:type="dxa"/>
          </w:tcPr>
          <w:p w:rsidR="002C1FB8" w:rsidRPr="003D2660" w:rsidRDefault="002C1FB8" w:rsidP="00817BB4">
            <w:pPr>
              <w:suppressAutoHyphens/>
              <w:jc w:val="both"/>
              <w:rPr>
                <w:iCs/>
              </w:rPr>
            </w:pPr>
            <w:r w:rsidRPr="003D2660">
              <w:rPr>
                <w:b/>
                <w:bCs/>
                <w:iCs/>
              </w:rPr>
              <w:t xml:space="preserve">Знания: </w:t>
            </w:r>
            <w:r w:rsidRPr="003D2660">
              <w:rPr>
                <w:bCs/>
                <w:iCs/>
              </w:rPr>
              <w:t>сущность гражданско-патриотической позиции, общечеловеческих ценностей; значимость профессиональной деятельности по профессии, стандарты антикоррупционного поведения и последствия его нарушения</w:t>
            </w:r>
          </w:p>
        </w:tc>
      </w:tr>
      <w:tr w:rsidR="002C1FB8" w:rsidRPr="003D2660" w:rsidTr="00FB109F">
        <w:trPr>
          <w:trHeight w:val="557"/>
        </w:trPr>
        <w:tc>
          <w:tcPr>
            <w:tcW w:w="1271" w:type="dxa"/>
            <w:vMerge w:val="restart"/>
          </w:tcPr>
          <w:p w:rsidR="002C1FB8" w:rsidRPr="003D2660" w:rsidRDefault="002C1FB8" w:rsidP="003D2660">
            <w:pPr>
              <w:jc w:val="center"/>
              <w:rPr>
                <w:iCs/>
              </w:rPr>
            </w:pPr>
            <w:r w:rsidRPr="003D2660">
              <w:rPr>
                <w:iCs/>
              </w:rPr>
              <w:t>ОК 07</w:t>
            </w:r>
          </w:p>
        </w:tc>
        <w:tc>
          <w:tcPr>
            <w:tcW w:w="2982" w:type="dxa"/>
            <w:vMerge w:val="restart"/>
          </w:tcPr>
          <w:p w:rsidR="002C1FB8" w:rsidRPr="003D2660" w:rsidRDefault="002C1FB8" w:rsidP="003D2660">
            <w:pPr>
              <w:suppressAutoHyphens/>
            </w:pPr>
            <w:r w:rsidRPr="003D2660">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808" w:type="dxa"/>
          </w:tcPr>
          <w:p w:rsidR="002C1FB8" w:rsidRPr="003D2660" w:rsidRDefault="002C1FB8" w:rsidP="00817BB4">
            <w:pPr>
              <w:suppressAutoHyphens/>
              <w:jc w:val="both"/>
              <w:rPr>
                <w:iCs/>
              </w:rPr>
            </w:pPr>
            <w:r w:rsidRPr="003D2660">
              <w:rPr>
                <w:b/>
                <w:bCs/>
                <w:iCs/>
              </w:rPr>
              <w:t xml:space="preserve">Умения: </w:t>
            </w:r>
            <w:r w:rsidRPr="003D2660">
              <w:rPr>
                <w:bCs/>
                <w:iCs/>
              </w:rPr>
              <w:t xml:space="preserve">соблюдать нормы экологической безопасности; определять направления ресурсосбережения в рамках профессиональной деятельности по </w:t>
            </w:r>
            <w:r w:rsidRPr="003D2660">
              <w:rPr>
                <w:bCs/>
              </w:rPr>
              <w:t>профессии,</w:t>
            </w:r>
            <w:r w:rsidRPr="003D2660">
              <w:t xml:space="preserve"> </w:t>
            </w:r>
            <w:r w:rsidRPr="003D2660">
              <w:rPr>
                <w:bCs/>
              </w:rPr>
              <w:t>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r>
      <w:tr w:rsidR="002C1FB8" w:rsidRPr="003D2660" w:rsidTr="008318ED">
        <w:trPr>
          <w:trHeight w:val="1228"/>
        </w:trPr>
        <w:tc>
          <w:tcPr>
            <w:tcW w:w="1271" w:type="dxa"/>
            <w:vMerge/>
          </w:tcPr>
          <w:p w:rsidR="002C1FB8" w:rsidRPr="003D2660" w:rsidRDefault="002C1FB8" w:rsidP="003D2660">
            <w:pPr>
              <w:jc w:val="center"/>
              <w:rPr>
                <w:iCs/>
              </w:rPr>
            </w:pPr>
          </w:p>
        </w:tc>
        <w:tc>
          <w:tcPr>
            <w:tcW w:w="2982" w:type="dxa"/>
            <w:vMerge/>
          </w:tcPr>
          <w:p w:rsidR="002C1FB8" w:rsidRPr="003D2660" w:rsidRDefault="002C1FB8" w:rsidP="003D2660">
            <w:pPr>
              <w:suppressAutoHyphens/>
            </w:pPr>
          </w:p>
        </w:tc>
        <w:tc>
          <w:tcPr>
            <w:tcW w:w="5808" w:type="dxa"/>
          </w:tcPr>
          <w:p w:rsidR="002C1FB8" w:rsidRPr="00CB5ACC" w:rsidRDefault="002C1FB8" w:rsidP="00817BB4">
            <w:pPr>
              <w:suppressAutoHyphens/>
              <w:jc w:val="both"/>
              <w:rPr>
                <w:b/>
                <w:iCs/>
                <w:spacing w:val="-4"/>
              </w:rPr>
            </w:pPr>
            <w:r w:rsidRPr="00CB5ACC">
              <w:rPr>
                <w:b/>
                <w:bCs/>
                <w:iCs/>
                <w:spacing w:val="-4"/>
              </w:rPr>
              <w:t xml:space="preserve">Знания: </w:t>
            </w:r>
            <w:r w:rsidRPr="00CB5ACC">
              <w:rPr>
                <w:bCs/>
                <w:iCs/>
                <w:spacing w:val="-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r>
      <w:tr w:rsidR="002C1FB8" w:rsidRPr="003D2660" w:rsidTr="008318ED">
        <w:trPr>
          <w:trHeight w:val="1267"/>
        </w:trPr>
        <w:tc>
          <w:tcPr>
            <w:tcW w:w="1271" w:type="dxa"/>
            <w:vMerge w:val="restart"/>
          </w:tcPr>
          <w:p w:rsidR="002C1FB8" w:rsidRPr="003D2660" w:rsidRDefault="002C1FB8" w:rsidP="003D2660">
            <w:pPr>
              <w:jc w:val="center"/>
              <w:rPr>
                <w:iCs/>
              </w:rPr>
            </w:pPr>
            <w:r w:rsidRPr="003D2660">
              <w:rPr>
                <w:iCs/>
              </w:rPr>
              <w:t>ОК 08</w:t>
            </w:r>
          </w:p>
        </w:tc>
        <w:tc>
          <w:tcPr>
            <w:tcW w:w="2982" w:type="dxa"/>
            <w:vMerge w:val="restart"/>
          </w:tcPr>
          <w:p w:rsidR="002C1FB8" w:rsidRPr="003D2660" w:rsidRDefault="002C1FB8" w:rsidP="003D2660">
            <w:r w:rsidRPr="003D2660">
              <w:t xml:space="preserve">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w:t>
            </w:r>
            <w:r w:rsidRPr="003D2660">
              <w:lastRenderedPageBreak/>
              <w:t>физической подготовленности</w:t>
            </w:r>
          </w:p>
        </w:tc>
        <w:tc>
          <w:tcPr>
            <w:tcW w:w="5808" w:type="dxa"/>
          </w:tcPr>
          <w:p w:rsidR="002C1FB8" w:rsidRPr="003D2660" w:rsidRDefault="002C1FB8" w:rsidP="00817BB4">
            <w:pPr>
              <w:suppressAutoHyphens/>
              <w:jc w:val="both"/>
              <w:rPr>
                <w:b/>
                <w:iCs/>
              </w:rPr>
            </w:pPr>
            <w:r w:rsidRPr="003D2660">
              <w:rPr>
                <w:b/>
                <w:iCs/>
              </w:rPr>
              <w:lastRenderedPageBreak/>
              <w:t xml:space="preserve">Умения: </w:t>
            </w:r>
            <w:r w:rsidRPr="003D2660">
              <w:rPr>
                <w:iCs/>
              </w:rPr>
              <w:t xml:space="preserve">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 </w:t>
            </w:r>
          </w:p>
        </w:tc>
      </w:tr>
      <w:tr w:rsidR="002C1FB8" w:rsidRPr="003D2660" w:rsidTr="008318ED">
        <w:trPr>
          <w:trHeight w:val="1430"/>
        </w:trPr>
        <w:tc>
          <w:tcPr>
            <w:tcW w:w="1271" w:type="dxa"/>
            <w:vMerge/>
          </w:tcPr>
          <w:p w:rsidR="002C1FB8" w:rsidRPr="003D2660" w:rsidRDefault="002C1FB8" w:rsidP="003D2660">
            <w:pPr>
              <w:jc w:val="center"/>
              <w:rPr>
                <w:iCs/>
              </w:rPr>
            </w:pPr>
          </w:p>
        </w:tc>
        <w:tc>
          <w:tcPr>
            <w:tcW w:w="2982" w:type="dxa"/>
            <w:vMerge/>
          </w:tcPr>
          <w:p w:rsidR="002C1FB8" w:rsidRPr="003D2660" w:rsidRDefault="002C1FB8" w:rsidP="003D2660">
            <w:pPr>
              <w:suppressAutoHyphens/>
            </w:pPr>
          </w:p>
        </w:tc>
        <w:tc>
          <w:tcPr>
            <w:tcW w:w="5808" w:type="dxa"/>
          </w:tcPr>
          <w:p w:rsidR="002C1FB8" w:rsidRPr="003D2660" w:rsidRDefault="002C1FB8" w:rsidP="00817BB4">
            <w:pPr>
              <w:suppressAutoHyphens/>
              <w:jc w:val="both"/>
              <w:rPr>
                <w:b/>
                <w:iCs/>
              </w:rPr>
            </w:pPr>
            <w:r w:rsidRPr="003D2660">
              <w:rPr>
                <w:b/>
                <w:iCs/>
              </w:rPr>
              <w:t xml:space="preserve">Знания: </w:t>
            </w:r>
            <w:r w:rsidRPr="003D2660">
              <w:rPr>
                <w:iCs/>
              </w:rPr>
              <w:t xml:space="preserve">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w:t>
            </w:r>
            <w:r w:rsidRPr="003D2660">
              <w:t>профессии,</w:t>
            </w:r>
            <w:r w:rsidRPr="003D2660">
              <w:rPr>
                <w:i/>
                <w:iCs/>
              </w:rPr>
              <w:t xml:space="preserve"> </w:t>
            </w:r>
            <w:r w:rsidRPr="003D2660">
              <w:rPr>
                <w:iCs/>
              </w:rPr>
              <w:t>средства профилактики перенапряжения</w:t>
            </w:r>
          </w:p>
        </w:tc>
      </w:tr>
      <w:tr w:rsidR="002C1FB8" w:rsidRPr="003D2660" w:rsidTr="008318ED">
        <w:trPr>
          <w:trHeight w:val="983"/>
        </w:trPr>
        <w:tc>
          <w:tcPr>
            <w:tcW w:w="1271" w:type="dxa"/>
            <w:vMerge w:val="restart"/>
          </w:tcPr>
          <w:p w:rsidR="002C1FB8" w:rsidRPr="003D2660" w:rsidRDefault="002C1FB8" w:rsidP="003D2660">
            <w:pPr>
              <w:jc w:val="center"/>
              <w:rPr>
                <w:iCs/>
              </w:rPr>
            </w:pPr>
            <w:r w:rsidRPr="003D2660">
              <w:rPr>
                <w:iCs/>
              </w:rPr>
              <w:lastRenderedPageBreak/>
              <w:t>ОК 09</w:t>
            </w:r>
          </w:p>
        </w:tc>
        <w:tc>
          <w:tcPr>
            <w:tcW w:w="2982" w:type="dxa"/>
            <w:vMerge w:val="restart"/>
          </w:tcPr>
          <w:p w:rsidR="002C1FB8" w:rsidRPr="003D2660" w:rsidRDefault="002C1FB8" w:rsidP="003D2660">
            <w:pPr>
              <w:suppressAutoHyphens/>
            </w:pPr>
            <w:r w:rsidRPr="003D2660">
              <w:t>Пользоваться профессиональной документацией на государственном и иностранном языках</w:t>
            </w:r>
          </w:p>
        </w:tc>
        <w:tc>
          <w:tcPr>
            <w:tcW w:w="5808" w:type="dxa"/>
          </w:tcPr>
          <w:p w:rsidR="002C1FB8" w:rsidRPr="003D2660" w:rsidRDefault="002C1FB8" w:rsidP="00817BB4">
            <w:pPr>
              <w:suppressAutoHyphens/>
              <w:jc w:val="both"/>
              <w:rPr>
                <w:iCs/>
              </w:rPr>
            </w:pPr>
            <w:r w:rsidRPr="003D2660">
              <w:rPr>
                <w:b/>
                <w:bCs/>
                <w:iCs/>
              </w:rPr>
              <w:t xml:space="preserve">Умения: </w:t>
            </w:r>
            <w:r w:rsidRPr="003D2660">
              <w:rPr>
                <w:iCs/>
              </w:rPr>
              <w:t xml:space="preserve">понимать общий смысл четко </w:t>
            </w:r>
            <w:r w:rsidRPr="008318ED">
              <w:rPr>
                <w:iCs/>
                <w:spacing w:val="-4"/>
              </w:rPr>
              <w:t>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r>
      <w:tr w:rsidR="002C1FB8" w:rsidRPr="003D2660" w:rsidTr="008318ED">
        <w:trPr>
          <w:trHeight w:val="2289"/>
        </w:trPr>
        <w:tc>
          <w:tcPr>
            <w:tcW w:w="1271" w:type="dxa"/>
            <w:vMerge/>
          </w:tcPr>
          <w:p w:rsidR="002C1FB8" w:rsidRPr="003D2660" w:rsidRDefault="002C1FB8" w:rsidP="003D2660">
            <w:pPr>
              <w:jc w:val="center"/>
              <w:rPr>
                <w:iCs/>
              </w:rPr>
            </w:pPr>
          </w:p>
        </w:tc>
        <w:tc>
          <w:tcPr>
            <w:tcW w:w="2982" w:type="dxa"/>
            <w:vMerge/>
          </w:tcPr>
          <w:p w:rsidR="002C1FB8" w:rsidRPr="003D2660" w:rsidRDefault="002C1FB8" w:rsidP="003D2660">
            <w:pPr>
              <w:suppressAutoHyphens/>
            </w:pPr>
          </w:p>
        </w:tc>
        <w:tc>
          <w:tcPr>
            <w:tcW w:w="5808" w:type="dxa"/>
          </w:tcPr>
          <w:p w:rsidR="002C1FB8" w:rsidRPr="003D2660" w:rsidRDefault="002C1FB8" w:rsidP="00817BB4">
            <w:pPr>
              <w:suppressAutoHyphens/>
              <w:jc w:val="both"/>
              <w:rPr>
                <w:iCs/>
              </w:rPr>
            </w:pPr>
            <w:r w:rsidRPr="003D2660">
              <w:rPr>
                <w:b/>
                <w:bCs/>
                <w:iCs/>
              </w:rPr>
              <w:t xml:space="preserve">Знания: </w:t>
            </w:r>
            <w:r w:rsidRPr="003D2660">
              <w:rPr>
                <w:iCs/>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bl>
    <w:p w:rsidR="003D2660" w:rsidRDefault="003D2660">
      <w:pPr>
        <w:spacing w:line="276" w:lineRule="auto"/>
      </w:pPr>
    </w:p>
    <w:p w:rsidR="00D01D2F" w:rsidRDefault="00184C91">
      <w:pPr>
        <w:spacing w:line="276" w:lineRule="auto"/>
      </w:pPr>
      <w:r w:rsidRPr="00184C91">
        <w:t>1.3 Целевые ориентиры воспитания обучающихся, формируемые в процессе освоения учебной дисциплины в соответствии с программой воспитания по профессии 43.01.11 «Мастер флористического сервиса».</w:t>
      </w:r>
    </w:p>
    <w:p w:rsidR="00184C91" w:rsidRDefault="00184C91">
      <w:pPr>
        <w:spacing w:line="276" w:lineRule="auto"/>
      </w:pPr>
    </w:p>
    <w:tbl>
      <w:tblPr>
        <w:tblStyle w:val="a9"/>
        <w:tblW w:w="0" w:type="auto"/>
        <w:tblLook w:val="04A0" w:firstRow="1" w:lastRow="0" w:firstColumn="1" w:lastColumn="0" w:noHBand="0" w:noVBand="1"/>
      </w:tblPr>
      <w:tblGrid>
        <w:gridCol w:w="1663"/>
        <w:gridCol w:w="8557"/>
      </w:tblGrid>
      <w:tr w:rsidR="00890A2C" w:rsidTr="00184C91">
        <w:tc>
          <w:tcPr>
            <w:tcW w:w="1663" w:type="dxa"/>
            <w:tcBorders>
              <w:top w:val="single" w:sz="4" w:space="0" w:color="auto"/>
              <w:left w:val="single" w:sz="4" w:space="0" w:color="auto"/>
              <w:bottom w:val="single" w:sz="4" w:space="0" w:color="auto"/>
              <w:right w:val="single" w:sz="4" w:space="0" w:color="auto"/>
            </w:tcBorders>
            <w:vAlign w:val="center"/>
          </w:tcPr>
          <w:p w:rsidR="00890A2C" w:rsidRDefault="00890A2C" w:rsidP="00890A2C">
            <w:pPr>
              <w:jc w:val="center"/>
              <w:rPr>
                <w:b/>
                <w:sz w:val="20"/>
                <w:szCs w:val="20"/>
              </w:rPr>
            </w:pPr>
            <w:r w:rsidRPr="00DC48C6">
              <w:rPr>
                <w:b/>
                <w:sz w:val="20"/>
                <w:szCs w:val="20"/>
              </w:rPr>
              <w:t>Обозначения</w:t>
            </w:r>
          </w:p>
        </w:tc>
        <w:tc>
          <w:tcPr>
            <w:tcW w:w="8557" w:type="dxa"/>
            <w:tcBorders>
              <w:top w:val="single" w:sz="4" w:space="0" w:color="auto"/>
              <w:left w:val="single" w:sz="4" w:space="0" w:color="auto"/>
              <w:bottom w:val="single" w:sz="4" w:space="0" w:color="auto"/>
              <w:right w:val="single" w:sz="4" w:space="0" w:color="auto"/>
            </w:tcBorders>
          </w:tcPr>
          <w:p w:rsidR="00890A2C" w:rsidRDefault="00890A2C" w:rsidP="00890A2C">
            <w:pPr>
              <w:jc w:val="center"/>
              <w:rPr>
                <w:b/>
                <w:sz w:val="20"/>
                <w:szCs w:val="20"/>
              </w:rPr>
            </w:pPr>
          </w:p>
          <w:p w:rsidR="00890A2C" w:rsidRDefault="00890A2C" w:rsidP="00890A2C">
            <w:pPr>
              <w:jc w:val="center"/>
              <w:rPr>
                <w:b/>
                <w:sz w:val="20"/>
                <w:szCs w:val="20"/>
              </w:rPr>
            </w:pPr>
            <w:r w:rsidRPr="00DC48C6">
              <w:rPr>
                <w:b/>
                <w:sz w:val="20"/>
                <w:szCs w:val="20"/>
              </w:rPr>
              <w:t>Целевые ориентиры</w:t>
            </w:r>
          </w:p>
        </w:tc>
      </w:tr>
      <w:tr w:rsidR="00D01D2F" w:rsidTr="00184C91">
        <w:tc>
          <w:tcPr>
            <w:tcW w:w="1663" w:type="dxa"/>
          </w:tcPr>
          <w:p w:rsidR="00D01D2F" w:rsidRDefault="00D01D2F" w:rsidP="00D01D2F">
            <w:pPr>
              <w:spacing w:line="276" w:lineRule="auto"/>
              <w:jc w:val="center"/>
            </w:pPr>
            <w:r>
              <w:t>ЦО 16</w:t>
            </w:r>
          </w:p>
        </w:tc>
        <w:tc>
          <w:tcPr>
            <w:tcW w:w="8557" w:type="dxa"/>
          </w:tcPr>
          <w:p w:rsidR="00D01D2F" w:rsidRDefault="00D01D2F" w:rsidP="00D01D2F">
            <w:pPr>
              <w:spacing w:line="276" w:lineRule="auto"/>
            </w:pPr>
            <w:r>
              <w:t>Выражающий понимание ценности отечественного и мирового искусства, российского и мирового художественного наследия.</w:t>
            </w:r>
          </w:p>
        </w:tc>
      </w:tr>
      <w:tr w:rsidR="00D01D2F" w:rsidTr="00184C91">
        <w:tc>
          <w:tcPr>
            <w:tcW w:w="1663" w:type="dxa"/>
          </w:tcPr>
          <w:p w:rsidR="00D01D2F" w:rsidRDefault="00D01D2F" w:rsidP="00D01D2F">
            <w:pPr>
              <w:spacing w:line="276" w:lineRule="auto"/>
              <w:jc w:val="center"/>
            </w:pPr>
            <w:r>
              <w:t>ЦО 17</w:t>
            </w:r>
          </w:p>
        </w:tc>
        <w:tc>
          <w:tcPr>
            <w:tcW w:w="8557" w:type="dxa"/>
          </w:tcPr>
          <w:p w:rsidR="00D01D2F" w:rsidRDefault="000E6C0B" w:rsidP="000E6C0B">
            <w:pPr>
              <w:spacing w:line="276" w:lineRule="auto"/>
            </w:pPr>
            <w: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bl>
    <w:p w:rsidR="00D01D2F" w:rsidRPr="002C1FB8" w:rsidRDefault="00D01D2F">
      <w:pPr>
        <w:spacing w:line="276" w:lineRule="auto"/>
        <w:sectPr w:rsidR="00D01D2F" w:rsidRPr="002C1FB8">
          <w:pgSz w:w="11910" w:h="16840"/>
          <w:pgMar w:top="1040" w:right="380" w:bottom="960" w:left="1300" w:header="0" w:footer="779" w:gutter="0"/>
          <w:cols w:space="720"/>
        </w:sectPr>
      </w:pPr>
    </w:p>
    <w:p w:rsidR="00436EA6" w:rsidRPr="00FA32A5" w:rsidRDefault="002C1FB8">
      <w:pPr>
        <w:pStyle w:val="a5"/>
        <w:numPr>
          <w:ilvl w:val="1"/>
          <w:numId w:val="9"/>
        </w:numPr>
        <w:tabs>
          <w:tab w:val="left" w:pos="1933"/>
        </w:tabs>
        <w:spacing w:before="70"/>
        <w:ind w:left="1932"/>
        <w:jc w:val="left"/>
        <w:rPr>
          <w:b/>
          <w:sz w:val="24"/>
          <w:szCs w:val="24"/>
        </w:rPr>
      </w:pPr>
      <w:r w:rsidRPr="00FA32A5">
        <w:rPr>
          <w:b/>
          <w:sz w:val="24"/>
          <w:szCs w:val="24"/>
        </w:rPr>
        <w:lastRenderedPageBreak/>
        <w:t>СТРУКТУРА</w:t>
      </w:r>
      <w:r w:rsidRPr="00FA32A5">
        <w:rPr>
          <w:b/>
          <w:spacing w:val="-13"/>
          <w:sz w:val="24"/>
          <w:szCs w:val="24"/>
        </w:rPr>
        <w:t xml:space="preserve"> </w:t>
      </w:r>
      <w:r w:rsidRPr="00FA32A5">
        <w:rPr>
          <w:b/>
          <w:sz w:val="24"/>
          <w:szCs w:val="24"/>
        </w:rPr>
        <w:t>И</w:t>
      </w:r>
      <w:r w:rsidRPr="00FA32A5">
        <w:rPr>
          <w:b/>
          <w:spacing w:val="-4"/>
          <w:sz w:val="24"/>
          <w:szCs w:val="24"/>
        </w:rPr>
        <w:t xml:space="preserve"> </w:t>
      </w:r>
      <w:r w:rsidRPr="00FA32A5">
        <w:rPr>
          <w:b/>
          <w:sz w:val="24"/>
          <w:szCs w:val="24"/>
        </w:rPr>
        <w:t>СОДЕРЖАНИЕ</w:t>
      </w:r>
      <w:r w:rsidRPr="00FA32A5">
        <w:rPr>
          <w:b/>
          <w:spacing w:val="-5"/>
          <w:sz w:val="24"/>
          <w:szCs w:val="24"/>
        </w:rPr>
        <w:t xml:space="preserve"> </w:t>
      </w:r>
      <w:r w:rsidRPr="00FA32A5">
        <w:rPr>
          <w:b/>
          <w:sz w:val="24"/>
          <w:szCs w:val="24"/>
        </w:rPr>
        <w:t>УЧЕБНОЙ</w:t>
      </w:r>
      <w:r w:rsidRPr="00FA32A5">
        <w:rPr>
          <w:b/>
          <w:spacing w:val="-5"/>
          <w:sz w:val="24"/>
          <w:szCs w:val="24"/>
        </w:rPr>
        <w:t xml:space="preserve"> </w:t>
      </w:r>
      <w:r w:rsidRPr="00FA32A5">
        <w:rPr>
          <w:b/>
          <w:sz w:val="24"/>
          <w:szCs w:val="24"/>
        </w:rPr>
        <w:t>ДИСЦИПЛИНЫ</w:t>
      </w:r>
    </w:p>
    <w:p w:rsidR="00436EA6" w:rsidRPr="00FA32A5" w:rsidRDefault="002C1FB8">
      <w:pPr>
        <w:pStyle w:val="a5"/>
        <w:numPr>
          <w:ilvl w:val="1"/>
          <w:numId w:val="6"/>
        </w:numPr>
        <w:tabs>
          <w:tab w:val="left" w:pos="1540"/>
        </w:tabs>
        <w:spacing w:before="120"/>
        <w:jc w:val="left"/>
        <w:rPr>
          <w:b/>
          <w:sz w:val="24"/>
          <w:szCs w:val="24"/>
        </w:rPr>
      </w:pPr>
      <w:r w:rsidRPr="00FA32A5">
        <w:rPr>
          <w:b/>
          <w:sz w:val="24"/>
          <w:szCs w:val="24"/>
        </w:rPr>
        <w:t>Объем</w:t>
      </w:r>
      <w:r w:rsidRPr="00FA32A5">
        <w:rPr>
          <w:b/>
          <w:spacing w:val="-5"/>
          <w:sz w:val="24"/>
          <w:szCs w:val="24"/>
        </w:rPr>
        <w:t xml:space="preserve"> </w:t>
      </w:r>
      <w:r w:rsidRPr="00FA32A5">
        <w:rPr>
          <w:b/>
          <w:sz w:val="24"/>
          <w:szCs w:val="24"/>
        </w:rPr>
        <w:t>учебной</w:t>
      </w:r>
      <w:r w:rsidRPr="00FA32A5">
        <w:rPr>
          <w:b/>
          <w:spacing w:val="-3"/>
          <w:sz w:val="24"/>
          <w:szCs w:val="24"/>
        </w:rPr>
        <w:t xml:space="preserve"> </w:t>
      </w:r>
      <w:r w:rsidRPr="00FA32A5">
        <w:rPr>
          <w:b/>
          <w:sz w:val="24"/>
          <w:szCs w:val="24"/>
        </w:rPr>
        <w:t>дисциплины</w:t>
      </w:r>
      <w:r w:rsidRPr="00FA32A5">
        <w:rPr>
          <w:b/>
          <w:spacing w:val="-3"/>
          <w:sz w:val="24"/>
          <w:szCs w:val="24"/>
        </w:rPr>
        <w:t xml:space="preserve"> </w:t>
      </w:r>
      <w:r w:rsidRPr="00FA32A5">
        <w:rPr>
          <w:b/>
          <w:sz w:val="24"/>
          <w:szCs w:val="24"/>
        </w:rPr>
        <w:t>и</w:t>
      </w:r>
      <w:r w:rsidRPr="00FA32A5">
        <w:rPr>
          <w:b/>
          <w:spacing w:val="-6"/>
          <w:sz w:val="24"/>
          <w:szCs w:val="24"/>
        </w:rPr>
        <w:t xml:space="preserve"> </w:t>
      </w:r>
      <w:r w:rsidRPr="00FA32A5">
        <w:rPr>
          <w:b/>
          <w:sz w:val="24"/>
          <w:szCs w:val="24"/>
        </w:rPr>
        <w:t>виды учебной</w:t>
      </w:r>
      <w:r w:rsidRPr="00FA32A5">
        <w:rPr>
          <w:b/>
          <w:spacing w:val="-1"/>
          <w:sz w:val="24"/>
          <w:szCs w:val="24"/>
        </w:rPr>
        <w:t xml:space="preserve"> </w:t>
      </w:r>
      <w:r w:rsidRPr="00FA32A5">
        <w:rPr>
          <w:b/>
          <w:sz w:val="24"/>
          <w:szCs w:val="24"/>
        </w:rPr>
        <w:t>работы</w:t>
      </w:r>
    </w:p>
    <w:p w:rsidR="00436EA6" w:rsidRPr="00FA32A5" w:rsidRDefault="00436EA6">
      <w:pPr>
        <w:pStyle w:val="a3"/>
        <w:spacing w:before="11"/>
        <w:rPr>
          <w:b/>
        </w:rPr>
      </w:pPr>
    </w:p>
    <w:tbl>
      <w:tblPr>
        <w:tblStyle w:val="TableNormal"/>
        <w:tblW w:w="0" w:type="auto"/>
        <w:tblInd w:w="3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49"/>
        <w:gridCol w:w="1275"/>
      </w:tblGrid>
      <w:tr w:rsidR="00436EA6" w:rsidRPr="00A749FD">
        <w:trPr>
          <w:trHeight w:val="827"/>
        </w:trPr>
        <w:tc>
          <w:tcPr>
            <w:tcW w:w="8049" w:type="dxa"/>
          </w:tcPr>
          <w:p w:rsidR="00436EA6" w:rsidRPr="00A749FD" w:rsidRDefault="00436EA6">
            <w:pPr>
              <w:pStyle w:val="TableParagraph"/>
              <w:spacing w:before="6"/>
              <w:rPr>
                <w:b/>
              </w:rPr>
            </w:pPr>
          </w:p>
          <w:p w:rsidR="00436EA6" w:rsidRPr="00A749FD" w:rsidRDefault="002C1FB8">
            <w:pPr>
              <w:pStyle w:val="TableParagraph"/>
              <w:spacing w:before="1"/>
              <w:ind w:left="2755" w:right="2744"/>
              <w:jc w:val="center"/>
              <w:rPr>
                <w:b/>
              </w:rPr>
            </w:pPr>
            <w:r w:rsidRPr="00A749FD">
              <w:rPr>
                <w:b/>
              </w:rPr>
              <w:t>Вид</w:t>
            </w:r>
            <w:r w:rsidRPr="00A749FD">
              <w:rPr>
                <w:b/>
                <w:spacing w:val="1"/>
              </w:rPr>
              <w:t xml:space="preserve"> </w:t>
            </w:r>
            <w:r w:rsidRPr="00A749FD">
              <w:rPr>
                <w:b/>
              </w:rPr>
              <w:t>учебной</w:t>
            </w:r>
            <w:r w:rsidRPr="00A749FD">
              <w:rPr>
                <w:b/>
                <w:spacing w:val="-4"/>
              </w:rPr>
              <w:t xml:space="preserve"> </w:t>
            </w:r>
            <w:r w:rsidRPr="00A749FD">
              <w:rPr>
                <w:b/>
              </w:rPr>
              <w:t>работы</w:t>
            </w:r>
          </w:p>
        </w:tc>
        <w:tc>
          <w:tcPr>
            <w:tcW w:w="1275" w:type="dxa"/>
          </w:tcPr>
          <w:p w:rsidR="00BD4DF9" w:rsidRPr="00A749FD" w:rsidRDefault="002C1FB8" w:rsidP="00BD4DF9">
            <w:pPr>
              <w:pStyle w:val="TableParagraph"/>
              <w:jc w:val="center"/>
              <w:rPr>
                <w:b/>
              </w:rPr>
            </w:pPr>
            <w:r w:rsidRPr="00A749FD">
              <w:rPr>
                <w:b/>
              </w:rPr>
              <w:t>Объем</w:t>
            </w:r>
            <w:r w:rsidR="00BD4DF9" w:rsidRPr="00A749FD">
              <w:rPr>
                <w:b/>
              </w:rPr>
              <w:t xml:space="preserve"> в</w:t>
            </w:r>
          </w:p>
          <w:p w:rsidR="00436EA6" w:rsidRPr="00A749FD" w:rsidRDefault="002C1FB8" w:rsidP="00BD4DF9">
            <w:pPr>
              <w:pStyle w:val="TableParagraph"/>
              <w:jc w:val="center"/>
              <w:rPr>
                <w:b/>
              </w:rPr>
            </w:pPr>
            <w:r w:rsidRPr="00A749FD">
              <w:rPr>
                <w:b/>
                <w:spacing w:val="-64"/>
              </w:rPr>
              <w:t xml:space="preserve"> </w:t>
            </w:r>
            <w:r w:rsidRPr="00A749FD">
              <w:rPr>
                <w:b/>
              </w:rPr>
              <w:t>час</w:t>
            </w:r>
            <w:r w:rsidR="00BD4DF9" w:rsidRPr="00A749FD">
              <w:rPr>
                <w:b/>
              </w:rPr>
              <w:t>ах</w:t>
            </w:r>
          </w:p>
        </w:tc>
      </w:tr>
      <w:tr w:rsidR="00436EA6" w:rsidRPr="00A749FD">
        <w:trPr>
          <w:trHeight w:val="491"/>
        </w:trPr>
        <w:tc>
          <w:tcPr>
            <w:tcW w:w="8049" w:type="dxa"/>
          </w:tcPr>
          <w:p w:rsidR="00436EA6" w:rsidRPr="00A749FD" w:rsidRDefault="002C1FB8">
            <w:pPr>
              <w:pStyle w:val="TableParagraph"/>
              <w:spacing w:before="103"/>
              <w:ind w:left="107"/>
              <w:rPr>
                <w:b/>
              </w:rPr>
            </w:pPr>
            <w:r w:rsidRPr="00A749FD">
              <w:rPr>
                <w:b/>
              </w:rPr>
              <w:t>Объем</w:t>
            </w:r>
            <w:r w:rsidRPr="00A749FD">
              <w:rPr>
                <w:b/>
                <w:spacing w:val="-7"/>
              </w:rPr>
              <w:t xml:space="preserve"> </w:t>
            </w:r>
            <w:r w:rsidRPr="00A749FD">
              <w:rPr>
                <w:b/>
              </w:rPr>
              <w:t>образовательной</w:t>
            </w:r>
            <w:r w:rsidRPr="00A749FD">
              <w:rPr>
                <w:b/>
                <w:spacing w:val="-3"/>
              </w:rPr>
              <w:t xml:space="preserve"> </w:t>
            </w:r>
            <w:r w:rsidRPr="00A749FD">
              <w:rPr>
                <w:b/>
              </w:rPr>
              <w:t>программы</w:t>
            </w:r>
            <w:r w:rsidR="00BD4DF9" w:rsidRPr="00A749FD">
              <w:rPr>
                <w:b/>
              </w:rPr>
              <w:t xml:space="preserve"> учебной дисциплины</w:t>
            </w:r>
          </w:p>
        </w:tc>
        <w:tc>
          <w:tcPr>
            <w:tcW w:w="1275" w:type="dxa"/>
          </w:tcPr>
          <w:p w:rsidR="00436EA6" w:rsidRPr="00A749FD" w:rsidRDefault="002C1FB8">
            <w:pPr>
              <w:pStyle w:val="TableParagraph"/>
              <w:spacing w:before="103"/>
              <w:ind w:left="483" w:right="469"/>
              <w:jc w:val="center"/>
            </w:pPr>
            <w:r w:rsidRPr="00A749FD">
              <w:t>36</w:t>
            </w:r>
          </w:p>
        </w:tc>
      </w:tr>
      <w:tr w:rsidR="00436EA6" w:rsidRPr="00A749FD" w:rsidTr="00BD4DF9">
        <w:trPr>
          <w:trHeight w:val="551"/>
        </w:trPr>
        <w:tc>
          <w:tcPr>
            <w:tcW w:w="8049" w:type="dxa"/>
            <w:vAlign w:val="center"/>
          </w:tcPr>
          <w:p w:rsidR="00436EA6" w:rsidRPr="00A749FD" w:rsidRDefault="00BD4DF9">
            <w:pPr>
              <w:pStyle w:val="TableParagraph"/>
              <w:spacing w:line="260" w:lineRule="exact"/>
              <w:ind w:left="107"/>
              <w:rPr>
                <w:b/>
              </w:rPr>
            </w:pPr>
            <w:r w:rsidRPr="00A749FD">
              <w:rPr>
                <w:b/>
              </w:rPr>
              <w:t>в т.ч. в форме практической подготовки</w:t>
            </w:r>
          </w:p>
        </w:tc>
        <w:tc>
          <w:tcPr>
            <w:tcW w:w="1275" w:type="dxa"/>
          </w:tcPr>
          <w:p w:rsidR="00436EA6" w:rsidRPr="00A749FD" w:rsidRDefault="00BD4DF9">
            <w:pPr>
              <w:pStyle w:val="TableParagraph"/>
              <w:spacing w:before="132"/>
              <w:ind w:left="483" w:right="469"/>
              <w:jc w:val="center"/>
            </w:pPr>
            <w:r w:rsidRPr="00A749FD">
              <w:t>22</w:t>
            </w:r>
          </w:p>
        </w:tc>
      </w:tr>
      <w:tr w:rsidR="00436EA6" w:rsidRPr="00A749FD">
        <w:trPr>
          <w:trHeight w:val="489"/>
        </w:trPr>
        <w:tc>
          <w:tcPr>
            <w:tcW w:w="9324" w:type="dxa"/>
            <w:gridSpan w:val="2"/>
          </w:tcPr>
          <w:p w:rsidR="00436EA6" w:rsidRPr="00A749FD" w:rsidRDefault="002C1FB8">
            <w:pPr>
              <w:pStyle w:val="TableParagraph"/>
              <w:spacing w:before="103"/>
              <w:ind w:left="3946" w:right="3935"/>
              <w:jc w:val="center"/>
            </w:pPr>
            <w:r w:rsidRPr="00A749FD">
              <w:t>в</w:t>
            </w:r>
            <w:r w:rsidRPr="00A749FD">
              <w:rPr>
                <w:spacing w:val="-2"/>
              </w:rPr>
              <w:t xml:space="preserve"> </w:t>
            </w:r>
            <w:r w:rsidRPr="00A749FD">
              <w:t>том</w:t>
            </w:r>
            <w:r w:rsidRPr="00A749FD">
              <w:rPr>
                <w:spacing w:val="1"/>
              </w:rPr>
              <w:t xml:space="preserve"> </w:t>
            </w:r>
            <w:r w:rsidRPr="00A749FD">
              <w:t>числе:</w:t>
            </w:r>
          </w:p>
        </w:tc>
      </w:tr>
      <w:tr w:rsidR="00436EA6" w:rsidRPr="00A749FD">
        <w:trPr>
          <w:trHeight w:val="491"/>
        </w:trPr>
        <w:tc>
          <w:tcPr>
            <w:tcW w:w="8049" w:type="dxa"/>
          </w:tcPr>
          <w:p w:rsidR="00436EA6" w:rsidRPr="00A749FD" w:rsidRDefault="002C1FB8">
            <w:pPr>
              <w:pStyle w:val="TableParagraph"/>
              <w:spacing w:before="103"/>
              <w:ind w:left="107"/>
            </w:pPr>
            <w:r w:rsidRPr="00A749FD">
              <w:t>теоретическое</w:t>
            </w:r>
            <w:r w:rsidRPr="00A749FD">
              <w:rPr>
                <w:spacing w:val="-5"/>
              </w:rPr>
              <w:t xml:space="preserve"> </w:t>
            </w:r>
            <w:r w:rsidRPr="00A749FD">
              <w:t>обучение</w:t>
            </w:r>
          </w:p>
        </w:tc>
        <w:tc>
          <w:tcPr>
            <w:tcW w:w="1275" w:type="dxa"/>
          </w:tcPr>
          <w:p w:rsidR="00436EA6" w:rsidRPr="00A749FD" w:rsidRDefault="002C1FB8" w:rsidP="004B7EE9">
            <w:pPr>
              <w:pStyle w:val="TableParagraph"/>
              <w:spacing w:before="103"/>
              <w:ind w:left="483" w:right="468"/>
              <w:jc w:val="center"/>
            </w:pPr>
            <w:r w:rsidRPr="00A749FD">
              <w:t>1</w:t>
            </w:r>
            <w:r w:rsidR="004B7EE9" w:rsidRPr="00A749FD">
              <w:t>4</w:t>
            </w:r>
          </w:p>
        </w:tc>
      </w:tr>
      <w:tr w:rsidR="00436EA6" w:rsidRPr="00A749FD">
        <w:trPr>
          <w:trHeight w:val="489"/>
        </w:trPr>
        <w:tc>
          <w:tcPr>
            <w:tcW w:w="8049" w:type="dxa"/>
          </w:tcPr>
          <w:p w:rsidR="00436EA6" w:rsidRPr="00A749FD" w:rsidRDefault="002C1FB8">
            <w:pPr>
              <w:pStyle w:val="TableParagraph"/>
              <w:spacing w:before="101"/>
              <w:ind w:left="107"/>
            </w:pPr>
            <w:r w:rsidRPr="00A749FD">
              <w:t>лабораторные</w:t>
            </w:r>
            <w:r w:rsidRPr="00A749FD">
              <w:rPr>
                <w:spacing w:val="-6"/>
              </w:rPr>
              <w:t xml:space="preserve"> </w:t>
            </w:r>
            <w:r w:rsidRPr="00A749FD">
              <w:t>занятия</w:t>
            </w:r>
          </w:p>
        </w:tc>
        <w:tc>
          <w:tcPr>
            <w:tcW w:w="1275" w:type="dxa"/>
          </w:tcPr>
          <w:p w:rsidR="00436EA6" w:rsidRPr="00A749FD" w:rsidRDefault="002C1FB8">
            <w:pPr>
              <w:pStyle w:val="TableParagraph"/>
              <w:spacing w:before="101"/>
              <w:ind w:left="13"/>
              <w:jc w:val="center"/>
            </w:pPr>
            <w:r w:rsidRPr="00A749FD">
              <w:rPr>
                <w:w w:val="99"/>
              </w:rPr>
              <w:t>-</w:t>
            </w:r>
          </w:p>
        </w:tc>
      </w:tr>
      <w:tr w:rsidR="00436EA6" w:rsidRPr="00A749FD">
        <w:trPr>
          <w:trHeight w:val="489"/>
        </w:trPr>
        <w:tc>
          <w:tcPr>
            <w:tcW w:w="8049" w:type="dxa"/>
          </w:tcPr>
          <w:p w:rsidR="00436EA6" w:rsidRPr="00A749FD" w:rsidRDefault="002C1FB8">
            <w:pPr>
              <w:pStyle w:val="TableParagraph"/>
              <w:spacing w:before="103"/>
              <w:ind w:left="107"/>
            </w:pPr>
            <w:r w:rsidRPr="00A749FD">
              <w:t>практические</w:t>
            </w:r>
            <w:r w:rsidRPr="00A749FD">
              <w:rPr>
                <w:spacing w:val="-4"/>
              </w:rPr>
              <w:t xml:space="preserve"> </w:t>
            </w:r>
            <w:r w:rsidRPr="00A749FD">
              <w:t>занятия</w:t>
            </w:r>
          </w:p>
        </w:tc>
        <w:tc>
          <w:tcPr>
            <w:tcW w:w="1275" w:type="dxa"/>
          </w:tcPr>
          <w:p w:rsidR="00436EA6" w:rsidRPr="00A749FD" w:rsidRDefault="002C1FB8" w:rsidP="004B7EE9">
            <w:pPr>
              <w:pStyle w:val="TableParagraph"/>
              <w:spacing w:before="103"/>
              <w:ind w:left="483" w:right="468"/>
              <w:jc w:val="center"/>
            </w:pPr>
            <w:r w:rsidRPr="00A749FD">
              <w:t>2</w:t>
            </w:r>
            <w:r w:rsidR="004B7EE9" w:rsidRPr="00A749FD">
              <w:t>2</w:t>
            </w:r>
          </w:p>
        </w:tc>
      </w:tr>
      <w:tr w:rsidR="00436EA6" w:rsidRPr="00A749FD">
        <w:trPr>
          <w:trHeight w:val="491"/>
        </w:trPr>
        <w:tc>
          <w:tcPr>
            <w:tcW w:w="8049" w:type="dxa"/>
          </w:tcPr>
          <w:p w:rsidR="00436EA6" w:rsidRPr="00A749FD" w:rsidRDefault="002C1FB8">
            <w:pPr>
              <w:pStyle w:val="TableParagraph"/>
              <w:spacing w:before="103"/>
              <w:ind w:left="107"/>
            </w:pPr>
            <w:r w:rsidRPr="00A749FD">
              <w:t>курсовая</w:t>
            </w:r>
            <w:r w:rsidRPr="00A749FD">
              <w:rPr>
                <w:spacing w:val="-4"/>
              </w:rPr>
              <w:t xml:space="preserve"> </w:t>
            </w:r>
            <w:r w:rsidRPr="00A749FD">
              <w:t>работа</w:t>
            </w:r>
            <w:r w:rsidRPr="00A749FD">
              <w:rPr>
                <w:spacing w:val="-2"/>
              </w:rPr>
              <w:t xml:space="preserve"> </w:t>
            </w:r>
            <w:r w:rsidRPr="00A749FD">
              <w:t>(проект)</w:t>
            </w:r>
          </w:p>
        </w:tc>
        <w:tc>
          <w:tcPr>
            <w:tcW w:w="1275" w:type="dxa"/>
          </w:tcPr>
          <w:p w:rsidR="00436EA6" w:rsidRPr="00A749FD" w:rsidRDefault="002C1FB8">
            <w:pPr>
              <w:pStyle w:val="TableParagraph"/>
              <w:spacing w:before="103"/>
              <w:ind w:left="13"/>
              <w:jc w:val="center"/>
            </w:pPr>
            <w:r w:rsidRPr="00A749FD">
              <w:rPr>
                <w:w w:val="99"/>
              </w:rPr>
              <w:t>-</w:t>
            </w:r>
          </w:p>
        </w:tc>
      </w:tr>
      <w:tr w:rsidR="00436EA6" w:rsidRPr="00A749FD">
        <w:trPr>
          <w:trHeight w:val="488"/>
        </w:trPr>
        <w:tc>
          <w:tcPr>
            <w:tcW w:w="8049" w:type="dxa"/>
          </w:tcPr>
          <w:p w:rsidR="00436EA6" w:rsidRPr="00A749FD" w:rsidRDefault="002C1FB8">
            <w:pPr>
              <w:pStyle w:val="TableParagraph"/>
              <w:spacing w:before="103"/>
              <w:ind w:left="107"/>
            </w:pPr>
            <w:r w:rsidRPr="00A749FD">
              <w:t>Самостоятельная</w:t>
            </w:r>
            <w:r w:rsidRPr="00A749FD">
              <w:rPr>
                <w:spacing w:val="-5"/>
              </w:rPr>
              <w:t xml:space="preserve"> </w:t>
            </w:r>
            <w:r w:rsidRPr="00A749FD">
              <w:t>работа</w:t>
            </w:r>
          </w:p>
        </w:tc>
        <w:tc>
          <w:tcPr>
            <w:tcW w:w="1275" w:type="dxa"/>
          </w:tcPr>
          <w:p w:rsidR="00436EA6" w:rsidRPr="00A749FD" w:rsidRDefault="002C1FB8">
            <w:pPr>
              <w:pStyle w:val="TableParagraph"/>
              <w:spacing w:before="103"/>
              <w:ind w:left="13"/>
              <w:jc w:val="center"/>
            </w:pPr>
            <w:r w:rsidRPr="00A749FD">
              <w:rPr>
                <w:w w:val="99"/>
              </w:rPr>
              <w:t>-</w:t>
            </w:r>
          </w:p>
        </w:tc>
      </w:tr>
      <w:tr w:rsidR="00436EA6" w:rsidRPr="00A749FD">
        <w:trPr>
          <w:trHeight w:val="491"/>
        </w:trPr>
        <w:tc>
          <w:tcPr>
            <w:tcW w:w="8049" w:type="dxa"/>
          </w:tcPr>
          <w:p w:rsidR="00436EA6" w:rsidRPr="00A749FD" w:rsidRDefault="002C1FB8" w:rsidP="00A749FD">
            <w:pPr>
              <w:pStyle w:val="TableParagraph"/>
              <w:spacing w:before="103"/>
              <w:ind w:left="107"/>
            </w:pPr>
            <w:r w:rsidRPr="00A749FD">
              <w:rPr>
                <w:b/>
              </w:rPr>
              <w:t>Промежуточная</w:t>
            </w:r>
            <w:r w:rsidRPr="00A749FD">
              <w:rPr>
                <w:b/>
                <w:spacing w:val="-6"/>
              </w:rPr>
              <w:t xml:space="preserve"> </w:t>
            </w:r>
            <w:r w:rsidRPr="00A749FD">
              <w:rPr>
                <w:b/>
              </w:rPr>
              <w:t>аттестация</w:t>
            </w:r>
            <w:r w:rsidRPr="00A749FD">
              <w:rPr>
                <w:b/>
                <w:spacing w:val="-3"/>
              </w:rPr>
              <w:t xml:space="preserve"> </w:t>
            </w:r>
            <w:r w:rsidR="00A749FD" w:rsidRPr="00A749FD">
              <w:rPr>
                <w:b/>
                <w:spacing w:val="-3"/>
              </w:rPr>
              <w:t>в форме дифференцированного зачета</w:t>
            </w:r>
          </w:p>
        </w:tc>
        <w:tc>
          <w:tcPr>
            <w:tcW w:w="1275" w:type="dxa"/>
          </w:tcPr>
          <w:p w:rsidR="00436EA6" w:rsidRPr="00A749FD" w:rsidRDefault="00436EA6">
            <w:pPr>
              <w:pStyle w:val="TableParagraph"/>
            </w:pPr>
          </w:p>
        </w:tc>
      </w:tr>
    </w:tbl>
    <w:p w:rsidR="00436EA6" w:rsidRPr="00FA32A5" w:rsidRDefault="00436EA6">
      <w:pPr>
        <w:rPr>
          <w:sz w:val="24"/>
          <w:szCs w:val="24"/>
        </w:rPr>
        <w:sectPr w:rsidR="00436EA6" w:rsidRPr="00FA32A5">
          <w:pgSz w:w="11910" w:h="16840"/>
          <w:pgMar w:top="1160" w:right="380" w:bottom="960" w:left="1300" w:header="0" w:footer="779" w:gutter="0"/>
          <w:cols w:space="720"/>
        </w:sectPr>
      </w:pPr>
    </w:p>
    <w:p w:rsidR="00436EA6" w:rsidRDefault="00184C91" w:rsidP="00184C91">
      <w:pPr>
        <w:pStyle w:val="a3"/>
        <w:spacing w:before="5"/>
        <w:jc w:val="center"/>
        <w:rPr>
          <w:b/>
          <w:szCs w:val="22"/>
        </w:rPr>
      </w:pPr>
      <w:r w:rsidRPr="00184C91">
        <w:rPr>
          <w:b/>
          <w:szCs w:val="22"/>
        </w:rPr>
        <w:lastRenderedPageBreak/>
        <w:t>2.</w:t>
      </w:r>
      <w:r>
        <w:rPr>
          <w:b/>
          <w:szCs w:val="22"/>
        </w:rPr>
        <w:t xml:space="preserve">2. </w:t>
      </w:r>
      <w:r w:rsidRPr="00184C91">
        <w:rPr>
          <w:b/>
          <w:szCs w:val="22"/>
        </w:rPr>
        <w:t>Тематический план и содержание учебной дисциплины</w:t>
      </w:r>
    </w:p>
    <w:p w:rsidR="00184C91" w:rsidRPr="002C1FB8" w:rsidRDefault="00184C91" w:rsidP="00184C91">
      <w:pPr>
        <w:pStyle w:val="a3"/>
        <w:spacing w:before="5"/>
        <w:jc w:val="center"/>
        <w:rPr>
          <w:b/>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7"/>
        <w:gridCol w:w="10000"/>
        <w:gridCol w:w="1581"/>
        <w:gridCol w:w="1583"/>
      </w:tblGrid>
      <w:tr w:rsidR="00184C91" w:rsidRPr="00A749FD" w:rsidTr="006452AD">
        <w:trPr>
          <w:trHeight w:val="1610"/>
        </w:trPr>
        <w:tc>
          <w:tcPr>
            <w:tcW w:w="2277" w:type="dxa"/>
            <w:vAlign w:val="center"/>
          </w:tcPr>
          <w:p w:rsidR="00184C91" w:rsidRPr="00A749FD" w:rsidRDefault="00184C91" w:rsidP="00184C91">
            <w:pPr>
              <w:pStyle w:val="TableParagraph"/>
              <w:ind w:left="110" w:right="99" w:firstLine="40"/>
              <w:rPr>
                <w:b/>
              </w:rPr>
            </w:pPr>
            <w:r w:rsidRPr="00A749FD">
              <w:rPr>
                <w:b/>
              </w:rPr>
              <w:t>Наименование</w:t>
            </w:r>
            <w:r w:rsidRPr="00A749FD">
              <w:rPr>
                <w:b/>
                <w:spacing w:val="-64"/>
              </w:rPr>
              <w:t xml:space="preserve"> </w:t>
            </w:r>
            <w:r w:rsidRPr="00A749FD">
              <w:rPr>
                <w:b/>
              </w:rPr>
              <w:t>разделов</w:t>
            </w:r>
            <w:r w:rsidRPr="00A749FD">
              <w:rPr>
                <w:b/>
                <w:spacing w:val="-9"/>
              </w:rPr>
              <w:t xml:space="preserve"> </w:t>
            </w:r>
            <w:r w:rsidRPr="00A749FD">
              <w:rPr>
                <w:b/>
              </w:rPr>
              <w:t>и</w:t>
            </w:r>
            <w:r w:rsidRPr="00A749FD">
              <w:rPr>
                <w:b/>
                <w:spacing w:val="-8"/>
              </w:rPr>
              <w:t xml:space="preserve"> </w:t>
            </w:r>
            <w:r w:rsidRPr="00A749FD">
              <w:rPr>
                <w:b/>
              </w:rPr>
              <w:t>тем</w:t>
            </w:r>
          </w:p>
        </w:tc>
        <w:tc>
          <w:tcPr>
            <w:tcW w:w="10000" w:type="dxa"/>
            <w:vAlign w:val="center"/>
          </w:tcPr>
          <w:p w:rsidR="00184C91" w:rsidRPr="00A749FD" w:rsidRDefault="00184C91" w:rsidP="00184C91">
            <w:pPr>
              <w:pStyle w:val="TableParagraph"/>
              <w:jc w:val="center"/>
              <w:rPr>
                <w:b/>
              </w:rPr>
            </w:pPr>
            <w:r w:rsidRPr="00A749FD">
              <w:rPr>
                <w:b/>
                <w:bCs/>
              </w:rPr>
              <w:t>Содержание учебного материала и формы организации деятельности обучающихся</w:t>
            </w:r>
          </w:p>
        </w:tc>
        <w:tc>
          <w:tcPr>
            <w:tcW w:w="1581" w:type="dxa"/>
            <w:vAlign w:val="center"/>
          </w:tcPr>
          <w:p w:rsidR="00184C91" w:rsidRDefault="00184C91" w:rsidP="00184C91">
            <w:pPr>
              <w:jc w:val="center"/>
              <w:rPr>
                <w:b/>
                <w:bCs/>
                <w:sz w:val="20"/>
                <w:szCs w:val="20"/>
              </w:rPr>
            </w:pPr>
            <w:r>
              <w:rPr>
                <w:b/>
                <w:bCs/>
                <w:sz w:val="20"/>
                <w:szCs w:val="20"/>
              </w:rPr>
              <w:t>Объем часов</w:t>
            </w:r>
          </w:p>
        </w:tc>
        <w:tc>
          <w:tcPr>
            <w:tcW w:w="1583" w:type="dxa"/>
            <w:tcBorders>
              <w:right w:val="single" w:sz="4" w:space="0" w:color="auto"/>
            </w:tcBorders>
            <w:vAlign w:val="center"/>
          </w:tcPr>
          <w:p w:rsidR="00184C91" w:rsidRDefault="00184C91" w:rsidP="00184C91">
            <w:pPr>
              <w:jc w:val="center"/>
              <w:rPr>
                <w:b/>
                <w:bCs/>
                <w:sz w:val="20"/>
                <w:szCs w:val="20"/>
              </w:rPr>
            </w:pPr>
            <w:r>
              <w:rPr>
                <w:b/>
                <w:bCs/>
                <w:sz w:val="20"/>
                <w:szCs w:val="20"/>
              </w:rPr>
              <w:t>Коды компетенций, формированию которых способствует элемент программы</w:t>
            </w:r>
          </w:p>
        </w:tc>
      </w:tr>
      <w:tr w:rsidR="00436EA6" w:rsidRPr="00A749FD" w:rsidTr="00BD4DF9">
        <w:trPr>
          <w:trHeight w:val="275"/>
        </w:trPr>
        <w:tc>
          <w:tcPr>
            <w:tcW w:w="2277" w:type="dxa"/>
          </w:tcPr>
          <w:p w:rsidR="00436EA6" w:rsidRPr="00A749FD" w:rsidRDefault="002C1FB8" w:rsidP="00184C91">
            <w:pPr>
              <w:pStyle w:val="TableParagraph"/>
              <w:ind w:left="9"/>
              <w:jc w:val="center"/>
              <w:rPr>
                <w:b/>
              </w:rPr>
            </w:pPr>
            <w:r w:rsidRPr="00A749FD">
              <w:rPr>
                <w:b/>
                <w:w w:val="99"/>
              </w:rPr>
              <w:t>1</w:t>
            </w:r>
          </w:p>
        </w:tc>
        <w:tc>
          <w:tcPr>
            <w:tcW w:w="10000" w:type="dxa"/>
          </w:tcPr>
          <w:p w:rsidR="00436EA6" w:rsidRPr="00A749FD" w:rsidRDefault="002C1FB8" w:rsidP="00184C91">
            <w:pPr>
              <w:pStyle w:val="TableParagraph"/>
              <w:ind w:left="8"/>
              <w:jc w:val="center"/>
              <w:rPr>
                <w:b/>
              </w:rPr>
            </w:pPr>
            <w:r w:rsidRPr="00A749FD">
              <w:rPr>
                <w:b/>
                <w:w w:val="99"/>
              </w:rPr>
              <w:t>2</w:t>
            </w:r>
          </w:p>
        </w:tc>
        <w:tc>
          <w:tcPr>
            <w:tcW w:w="1581" w:type="dxa"/>
          </w:tcPr>
          <w:p w:rsidR="00436EA6" w:rsidRPr="00A749FD" w:rsidRDefault="002C1FB8" w:rsidP="00184C91">
            <w:pPr>
              <w:pStyle w:val="TableParagraph"/>
              <w:ind w:left="13"/>
              <w:jc w:val="center"/>
              <w:rPr>
                <w:b/>
              </w:rPr>
            </w:pPr>
            <w:r w:rsidRPr="00A749FD">
              <w:rPr>
                <w:b/>
                <w:w w:val="99"/>
              </w:rPr>
              <w:t>3</w:t>
            </w:r>
          </w:p>
        </w:tc>
        <w:tc>
          <w:tcPr>
            <w:tcW w:w="1583" w:type="dxa"/>
          </w:tcPr>
          <w:p w:rsidR="00436EA6" w:rsidRPr="00A749FD" w:rsidRDefault="002C1FB8" w:rsidP="00184C91">
            <w:pPr>
              <w:pStyle w:val="TableParagraph"/>
              <w:ind w:left="18"/>
              <w:jc w:val="center"/>
              <w:rPr>
                <w:b/>
              </w:rPr>
            </w:pPr>
            <w:r w:rsidRPr="00A749FD">
              <w:rPr>
                <w:b/>
                <w:w w:val="99"/>
              </w:rPr>
              <w:t>4</w:t>
            </w:r>
          </w:p>
        </w:tc>
      </w:tr>
      <w:tr w:rsidR="00436EA6" w:rsidRPr="00A749FD">
        <w:trPr>
          <w:trHeight w:val="276"/>
        </w:trPr>
        <w:tc>
          <w:tcPr>
            <w:tcW w:w="12277" w:type="dxa"/>
            <w:gridSpan w:val="2"/>
          </w:tcPr>
          <w:p w:rsidR="00436EA6" w:rsidRPr="00A749FD" w:rsidRDefault="002C1FB8" w:rsidP="00184C91">
            <w:pPr>
              <w:pStyle w:val="TableParagraph"/>
              <w:ind w:left="107"/>
              <w:rPr>
                <w:b/>
              </w:rPr>
            </w:pPr>
            <w:r w:rsidRPr="00A749FD">
              <w:rPr>
                <w:b/>
              </w:rPr>
              <w:t>Раздел</w:t>
            </w:r>
            <w:r w:rsidRPr="00A749FD">
              <w:rPr>
                <w:b/>
                <w:spacing w:val="-4"/>
              </w:rPr>
              <w:t xml:space="preserve"> </w:t>
            </w:r>
            <w:r w:rsidRPr="00A749FD">
              <w:rPr>
                <w:b/>
              </w:rPr>
              <w:t>1.</w:t>
            </w:r>
            <w:r w:rsidRPr="00A749FD">
              <w:rPr>
                <w:b/>
                <w:spacing w:val="-3"/>
              </w:rPr>
              <w:t xml:space="preserve"> </w:t>
            </w:r>
            <w:r w:rsidRPr="00A749FD">
              <w:rPr>
                <w:b/>
              </w:rPr>
              <w:t>Основы</w:t>
            </w:r>
            <w:r w:rsidRPr="00A749FD">
              <w:rPr>
                <w:b/>
                <w:spacing w:val="-3"/>
              </w:rPr>
              <w:t xml:space="preserve"> </w:t>
            </w:r>
            <w:r w:rsidR="00BD4DF9" w:rsidRPr="00A749FD">
              <w:rPr>
                <w:b/>
              </w:rPr>
              <w:t>теории композиции</w:t>
            </w:r>
          </w:p>
        </w:tc>
        <w:tc>
          <w:tcPr>
            <w:tcW w:w="1581" w:type="dxa"/>
          </w:tcPr>
          <w:p w:rsidR="00436EA6" w:rsidRPr="00A749FD" w:rsidRDefault="00436EA6" w:rsidP="00184C91">
            <w:pPr>
              <w:pStyle w:val="TableParagraph"/>
            </w:pPr>
          </w:p>
        </w:tc>
        <w:tc>
          <w:tcPr>
            <w:tcW w:w="1583" w:type="dxa"/>
          </w:tcPr>
          <w:p w:rsidR="00436EA6" w:rsidRPr="00A749FD" w:rsidRDefault="00436EA6" w:rsidP="00184C91">
            <w:pPr>
              <w:pStyle w:val="TableParagraph"/>
            </w:pPr>
          </w:p>
        </w:tc>
      </w:tr>
      <w:tr w:rsidR="0074510F" w:rsidRPr="00A749FD" w:rsidTr="00BD4DF9">
        <w:trPr>
          <w:trHeight w:val="263"/>
        </w:trPr>
        <w:tc>
          <w:tcPr>
            <w:tcW w:w="2277" w:type="dxa"/>
            <w:vMerge w:val="restart"/>
          </w:tcPr>
          <w:p w:rsidR="0074510F" w:rsidRPr="00A749FD" w:rsidRDefault="0074510F" w:rsidP="00184C91">
            <w:pPr>
              <w:pStyle w:val="TableParagraph"/>
              <w:spacing w:before="1"/>
              <w:ind w:left="107" w:right="245"/>
            </w:pPr>
            <w:r w:rsidRPr="00A749FD">
              <w:rPr>
                <w:b/>
                <w:bCs/>
              </w:rPr>
              <w:t xml:space="preserve">Тема 1.1 </w:t>
            </w:r>
            <w:r w:rsidRPr="00A749FD">
              <w:rPr>
                <w:rFonts w:eastAsia="Calibri"/>
                <w:bCs/>
              </w:rPr>
              <w:t>Понятие дизайна и основные положения теории композиции во флористике</w:t>
            </w:r>
          </w:p>
        </w:tc>
        <w:tc>
          <w:tcPr>
            <w:tcW w:w="10000" w:type="dxa"/>
          </w:tcPr>
          <w:p w:rsidR="0074510F" w:rsidRPr="00A749FD" w:rsidRDefault="0074510F" w:rsidP="00184C91">
            <w:pPr>
              <w:pStyle w:val="TableParagraph"/>
              <w:ind w:left="108"/>
              <w:rPr>
                <w:b/>
              </w:rPr>
            </w:pPr>
            <w:r w:rsidRPr="00A749FD">
              <w:rPr>
                <w:b/>
              </w:rPr>
              <w:t>Содержание</w:t>
            </w:r>
            <w:r w:rsidRPr="00A749FD">
              <w:rPr>
                <w:b/>
                <w:spacing w:val="-6"/>
              </w:rPr>
              <w:t xml:space="preserve"> </w:t>
            </w:r>
            <w:r w:rsidRPr="00A749FD">
              <w:rPr>
                <w:b/>
              </w:rPr>
              <w:t>учебного</w:t>
            </w:r>
            <w:r w:rsidRPr="00A749FD">
              <w:rPr>
                <w:b/>
                <w:spacing w:val="-7"/>
              </w:rPr>
              <w:t xml:space="preserve"> </w:t>
            </w:r>
            <w:r w:rsidRPr="00A749FD">
              <w:rPr>
                <w:b/>
              </w:rPr>
              <w:t>материала</w:t>
            </w:r>
          </w:p>
        </w:tc>
        <w:tc>
          <w:tcPr>
            <w:tcW w:w="1581" w:type="dxa"/>
          </w:tcPr>
          <w:p w:rsidR="0074510F" w:rsidRPr="00A749FD" w:rsidRDefault="0074510F" w:rsidP="00184C91">
            <w:pPr>
              <w:pStyle w:val="TableParagraph"/>
              <w:ind w:left="13"/>
              <w:jc w:val="center"/>
              <w:rPr>
                <w:b/>
              </w:rPr>
            </w:pPr>
            <w:r w:rsidRPr="00A749FD">
              <w:rPr>
                <w:b/>
                <w:w w:val="99"/>
              </w:rPr>
              <w:t>2</w:t>
            </w:r>
          </w:p>
        </w:tc>
        <w:tc>
          <w:tcPr>
            <w:tcW w:w="1583" w:type="dxa"/>
            <w:vMerge w:val="restart"/>
          </w:tcPr>
          <w:p w:rsidR="0074510F" w:rsidRPr="00A749FD" w:rsidRDefault="0074510F" w:rsidP="00184C91">
            <w:pPr>
              <w:suppressAutoHyphens/>
              <w:jc w:val="center"/>
            </w:pPr>
            <w:r w:rsidRPr="00A749FD">
              <w:t>ПК 1.1-1.4</w:t>
            </w:r>
            <w:r w:rsidR="00184C91">
              <w:t>,</w:t>
            </w:r>
          </w:p>
          <w:p w:rsidR="0074510F" w:rsidRPr="00A749FD" w:rsidRDefault="0074510F" w:rsidP="00184C91">
            <w:pPr>
              <w:suppressAutoHyphens/>
              <w:jc w:val="center"/>
            </w:pPr>
            <w:r w:rsidRPr="00A749FD">
              <w:t>ПК 2.1-2.4</w:t>
            </w:r>
            <w:r w:rsidR="00184C91">
              <w:t>;</w:t>
            </w:r>
          </w:p>
          <w:p w:rsidR="0074510F" w:rsidRDefault="0074510F" w:rsidP="00184C91">
            <w:pPr>
              <w:suppressAutoHyphens/>
              <w:jc w:val="center"/>
            </w:pPr>
            <w:r w:rsidRPr="00A749FD">
              <w:t>ОК 01</w:t>
            </w:r>
            <w:r w:rsidR="00184C91">
              <w:t xml:space="preserve"> -</w:t>
            </w:r>
            <w:r w:rsidRPr="00A749FD">
              <w:t xml:space="preserve"> 09</w:t>
            </w:r>
            <w:r w:rsidR="00184C91">
              <w:t>;</w:t>
            </w:r>
          </w:p>
          <w:p w:rsidR="00184C91" w:rsidRPr="00A749FD" w:rsidRDefault="00184C91" w:rsidP="00184C91">
            <w:pPr>
              <w:pStyle w:val="TableParagraph"/>
              <w:ind w:left="148" w:right="130"/>
              <w:jc w:val="center"/>
            </w:pPr>
            <w:r>
              <w:t>ЦО 16-17</w:t>
            </w:r>
          </w:p>
        </w:tc>
      </w:tr>
      <w:tr w:rsidR="0074510F" w:rsidRPr="00A749FD" w:rsidTr="00677F0D">
        <w:trPr>
          <w:trHeight w:val="1278"/>
        </w:trPr>
        <w:tc>
          <w:tcPr>
            <w:tcW w:w="2277" w:type="dxa"/>
            <w:vMerge/>
            <w:tcBorders>
              <w:top w:val="nil"/>
              <w:bottom w:val="single" w:sz="4" w:space="0" w:color="000000"/>
            </w:tcBorders>
          </w:tcPr>
          <w:p w:rsidR="0074510F" w:rsidRPr="00A749FD" w:rsidRDefault="0074510F" w:rsidP="00184C91"/>
        </w:tc>
        <w:tc>
          <w:tcPr>
            <w:tcW w:w="10000" w:type="dxa"/>
            <w:tcBorders>
              <w:bottom w:val="single" w:sz="4" w:space="0" w:color="000000"/>
            </w:tcBorders>
          </w:tcPr>
          <w:p w:rsidR="0074510F" w:rsidRPr="00A749FD" w:rsidRDefault="0074510F" w:rsidP="00184C91">
            <w:pPr>
              <w:pStyle w:val="TableParagraph"/>
              <w:ind w:left="113" w:right="113"/>
            </w:pPr>
            <w:r w:rsidRPr="00A749FD">
              <w:t xml:space="preserve">Понятие дизайна и композиции. Элементы композиции: растительный и не растительный материал. </w:t>
            </w:r>
            <w:bookmarkStart w:id="1" w:name="_Hlk108547579"/>
            <w:r w:rsidRPr="00A749FD">
              <w:t>Выразительные средства композиции: цвет, форма, фактура</w:t>
            </w:r>
            <w:bookmarkEnd w:id="1"/>
            <w:r w:rsidRPr="00A749FD">
              <w:t xml:space="preserve">. </w:t>
            </w:r>
            <w:bookmarkStart w:id="2" w:name="_Hlk108547658"/>
            <w:r w:rsidRPr="00A749FD">
              <w:t>Виды флористических работ</w:t>
            </w:r>
            <w:bookmarkEnd w:id="2"/>
          </w:p>
        </w:tc>
        <w:tc>
          <w:tcPr>
            <w:tcW w:w="1581" w:type="dxa"/>
            <w:tcBorders>
              <w:bottom w:val="single" w:sz="4" w:space="0" w:color="000000"/>
            </w:tcBorders>
            <w:vAlign w:val="center"/>
          </w:tcPr>
          <w:p w:rsidR="0074510F" w:rsidRPr="00A749FD" w:rsidRDefault="00677F0D" w:rsidP="00184C91">
            <w:pPr>
              <w:jc w:val="center"/>
            </w:pPr>
            <w:r w:rsidRPr="00A749FD">
              <w:t>2</w:t>
            </w:r>
          </w:p>
        </w:tc>
        <w:tc>
          <w:tcPr>
            <w:tcW w:w="1583" w:type="dxa"/>
            <w:vMerge/>
            <w:tcBorders>
              <w:top w:val="nil"/>
              <w:bottom w:val="single" w:sz="4" w:space="0" w:color="000000"/>
            </w:tcBorders>
          </w:tcPr>
          <w:p w:rsidR="0074510F" w:rsidRPr="00A749FD" w:rsidRDefault="0074510F" w:rsidP="00184C91"/>
        </w:tc>
      </w:tr>
      <w:tr w:rsidR="00436EA6" w:rsidRPr="00A749FD" w:rsidTr="00BD4DF9">
        <w:trPr>
          <w:trHeight w:val="263"/>
        </w:trPr>
        <w:tc>
          <w:tcPr>
            <w:tcW w:w="2277" w:type="dxa"/>
            <w:vMerge w:val="restart"/>
          </w:tcPr>
          <w:p w:rsidR="00436EA6" w:rsidRPr="00A749FD" w:rsidRDefault="003B2E59" w:rsidP="00184C91">
            <w:pPr>
              <w:pStyle w:val="TableParagraph"/>
              <w:ind w:left="107"/>
            </w:pPr>
            <w:r w:rsidRPr="00A749FD">
              <w:rPr>
                <w:b/>
                <w:bCs/>
              </w:rPr>
              <w:t xml:space="preserve">Тема 1.2 </w:t>
            </w:r>
            <w:r w:rsidRPr="00A749FD">
              <w:rPr>
                <w:bCs/>
              </w:rPr>
              <w:t>Морфология форм</w:t>
            </w:r>
          </w:p>
        </w:tc>
        <w:tc>
          <w:tcPr>
            <w:tcW w:w="10000" w:type="dxa"/>
          </w:tcPr>
          <w:p w:rsidR="00436EA6" w:rsidRPr="00A749FD" w:rsidRDefault="002C1FB8" w:rsidP="00184C91">
            <w:pPr>
              <w:pStyle w:val="TableParagraph"/>
              <w:ind w:left="108"/>
              <w:rPr>
                <w:b/>
              </w:rPr>
            </w:pPr>
            <w:r w:rsidRPr="00A749FD">
              <w:rPr>
                <w:b/>
              </w:rPr>
              <w:t>Содержание</w:t>
            </w:r>
            <w:r w:rsidRPr="00A749FD">
              <w:rPr>
                <w:b/>
                <w:spacing w:val="-5"/>
              </w:rPr>
              <w:t xml:space="preserve"> </w:t>
            </w:r>
            <w:r w:rsidRPr="00A749FD">
              <w:rPr>
                <w:b/>
              </w:rPr>
              <w:t>учебного</w:t>
            </w:r>
            <w:r w:rsidRPr="00A749FD">
              <w:rPr>
                <w:b/>
                <w:spacing w:val="-6"/>
              </w:rPr>
              <w:t xml:space="preserve"> </w:t>
            </w:r>
            <w:r w:rsidRPr="00A749FD">
              <w:rPr>
                <w:b/>
              </w:rPr>
              <w:t>материала</w:t>
            </w:r>
          </w:p>
        </w:tc>
        <w:tc>
          <w:tcPr>
            <w:tcW w:w="1581" w:type="dxa"/>
          </w:tcPr>
          <w:p w:rsidR="00436EA6" w:rsidRPr="00A749FD" w:rsidRDefault="00677F0D" w:rsidP="00184C91">
            <w:pPr>
              <w:pStyle w:val="TableParagraph"/>
              <w:ind w:left="13"/>
              <w:jc w:val="center"/>
              <w:rPr>
                <w:b/>
              </w:rPr>
            </w:pPr>
            <w:r w:rsidRPr="00A749FD">
              <w:rPr>
                <w:b/>
                <w:w w:val="99"/>
              </w:rPr>
              <w:t>8</w:t>
            </w:r>
          </w:p>
        </w:tc>
        <w:tc>
          <w:tcPr>
            <w:tcW w:w="1583" w:type="dxa"/>
            <w:vMerge w:val="restart"/>
          </w:tcPr>
          <w:p w:rsidR="00184C91" w:rsidRPr="00A749FD" w:rsidRDefault="00184C91" w:rsidP="00184C91">
            <w:pPr>
              <w:suppressAutoHyphens/>
              <w:jc w:val="center"/>
            </w:pPr>
            <w:r w:rsidRPr="00A749FD">
              <w:t>ПК 1.1-1.4</w:t>
            </w:r>
            <w:r>
              <w:t>,</w:t>
            </w:r>
          </w:p>
          <w:p w:rsidR="00184C91" w:rsidRPr="00A749FD" w:rsidRDefault="00184C91" w:rsidP="00184C91">
            <w:pPr>
              <w:suppressAutoHyphens/>
              <w:jc w:val="center"/>
            </w:pPr>
            <w:r w:rsidRPr="00A749FD">
              <w:t>ПК 2.1-2.4</w:t>
            </w:r>
            <w:r>
              <w:t>;</w:t>
            </w:r>
          </w:p>
          <w:p w:rsidR="00184C91" w:rsidRDefault="00184C91" w:rsidP="00184C91">
            <w:pPr>
              <w:suppressAutoHyphens/>
              <w:jc w:val="center"/>
            </w:pPr>
            <w:r w:rsidRPr="00A749FD">
              <w:t>ОК 01</w:t>
            </w:r>
            <w:r>
              <w:t xml:space="preserve"> -</w:t>
            </w:r>
            <w:r w:rsidRPr="00A749FD">
              <w:t xml:space="preserve"> 09</w:t>
            </w:r>
            <w:r>
              <w:t>;</w:t>
            </w:r>
          </w:p>
          <w:p w:rsidR="00A247E4" w:rsidRPr="00A749FD" w:rsidRDefault="00184C91" w:rsidP="00184C91">
            <w:pPr>
              <w:pStyle w:val="TableParagraph"/>
              <w:ind w:left="148" w:right="130"/>
              <w:jc w:val="center"/>
            </w:pPr>
            <w:r>
              <w:t>ЦО 16-17</w:t>
            </w:r>
          </w:p>
        </w:tc>
      </w:tr>
      <w:tr w:rsidR="0074510F" w:rsidRPr="00A749FD" w:rsidTr="00677F0D">
        <w:trPr>
          <w:trHeight w:val="1063"/>
        </w:trPr>
        <w:tc>
          <w:tcPr>
            <w:tcW w:w="2277" w:type="dxa"/>
            <w:vMerge/>
            <w:tcBorders>
              <w:top w:val="nil"/>
            </w:tcBorders>
          </w:tcPr>
          <w:p w:rsidR="0074510F" w:rsidRPr="00A749FD" w:rsidRDefault="0074510F" w:rsidP="00184C91"/>
        </w:tc>
        <w:tc>
          <w:tcPr>
            <w:tcW w:w="10000" w:type="dxa"/>
          </w:tcPr>
          <w:p w:rsidR="0074510F" w:rsidRPr="00A749FD" w:rsidRDefault="0074510F" w:rsidP="00184C91">
            <w:pPr>
              <w:pStyle w:val="TableParagraph"/>
              <w:ind w:left="108"/>
            </w:pPr>
            <w:r w:rsidRPr="00A749FD">
              <w:rPr>
                <w:rFonts w:eastAsia="Calibri"/>
              </w:rPr>
              <w:t xml:space="preserve">Понятие формы. Элементарные формы – точка, линия, плоскость. Основные геометрические формы: круг, треугольник, квадрат. Свойство поверхности – фактура. </w:t>
            </w:r>
            <w:r w:rsidRPr="00A749FD">
              <w:t xml:space="preserve">Контур – внешняя форма. </w:t>
            </w:r>
            <w:r w:rsidRPr="00A749FD">
              <w:rPr>
                <w:rFonts w:eastAsia="Calibri"/>
              </w:rPr>
              <w:t>Индивидуальность – сущность и характер растительного материала. Формы значимости. Формы роста (или движения)</w:t>
            </w:r>
          </w:p>
        </w:tc>
        <w:tc>
          <w:tcPr>
            <w:tcW w:w="1581" w:type="dxa"/>
            <w:tcBorders>
              <w:top w:val="nil"/>
            </w:tcBorders>
            <w:vAlign w:val="center"/>
          </w:tcPr>
          <w:p w:rsidR="0074510F" w:rsidRPr="00A749FD" w:rsidRDefault="00677F0D" w:rsidP="00184C91">
            <w:pPr>
              <w:jc w:val="center"/>
            </w:pPr>
            <w:r w:rsidRPr="00A749FD">
              <w:t>2</w:t>
            </w:r>
          </w:p>
        </w:tc>
        <w:tc>
          <w:tcPr>
            <w:tcW w:w="1583" w:type="dxa"/>
            <w:vMerge/>
            <w:tcBorders>
              <w:top w:val="nil"/>
            </w:tcBorders>
          </w:tcPr>
          <w:p w:rsidR="0074510F" w:rsidRPr="00A749FD" w:rsidRDefault="0074510F" w:rsidP="00184C91"/>
        </w:tc>
      </w:tr>
      <w:tr w:rsidR="00436EA6" w:rsidRPr="00A749FD" w:rsidTr="00BD4DF9">
        <w:trPr>
          <w:trHeight w:val="275"/>
        </w:trPr>
        <w:tc>
          <w:tcPr>
            <w:tcW w:w="2277" w:type="dxa"/>
            <w:vMerge/>
            <w:tcBorders>
              <w:top w:val="nil"/>
            </w:tcBorders>
          </w:tcPr>
          <w:p w:rsidR="00436EA6" w:rsidRPr="00A749FD" w:rsidRDefault="00436EA6" w:rsidP="00184C91"/>
        </w:tc>
        <w:tc>
          <w:tcPr>
            <w:tcW w:w="10000" w:type="dxa"/>
          </w:tcPr>
          <w:p w:rsidR="00436EA6" w:rsidRPr="00A749FD" w:rsidRDefault="002C1FB8" w:rsidP="00184C91">
            <w:pPr>
              <w:pStyle w:val="TableParagraph"/>
              <w:ind w:left="108"/>
              <w:rPr>
                <w:b/>
              </w:rPr>
            </w:pPr>
            <w:r w:rsidRPr="00A749FD">
              <w:rPr>
                <w:b/>
              </w:rPr>
              <w:t>Тематика</w:t>
            </w:r>
            <w:r w:rsidRPr="00A749FD">
              <w:rPr>
                <w:b/>
                <w:spacing w:val="-5"/>
              </w:rPr>
              <w:t xml:space="preserve"> </w:t>
            </w:r>
            <w:r w:rsidRPr="00A749FD">
              <w:rPr>
                <w:b/>
              </w:rPr>
              <w:t>практических</w:t>
            </w:r>
            <w:r w:rsidRPr="00A749FD">
              <w:rPr>
                <w:b/>
                <w:spacing w:val="-4"/>
              </w:rPr>
              <w:t xml:space="preserve"> </w:t>
            </w:r>
            <w:r w:rsidRPr="00A749FD">
              <w:rPr>
                <w:b/>
              </w:rPr>
              <w:t>занятий</w:t>
            </w:r>
          </w:p>
        </w:tc>
        <w:tc>
          <w:tcPr>
            <w:tcW w:w="1581" w:type="dxa"/>
          </w:tcPr>
          <w:p w:rsidR="00436EA6" w:rsidRPr="00A749FD" w:rsidRDefault="00436EA6" w:rsidP="00184C91">
            <w:pPr>
              <w:pStyle w:val="TableParagraph"/>
              <w:ind w:left="13"/>
              <w:jc w:val="center"/>
              <w:rPr>
                <w:b/>
              </w:rPr>
            </w:pPr>
          </w:p>
        </w:tc>
        <w:tc>
          <w:tcPr>
            <w:tcW w:w="1583" w:type="dxa"/>
            <w:vMerge/>
            <w:tcBorders>
              <w:top w:val="nil"/>
            </w:tcBorders>
          </w:tcPr>
          <w:p w:rsidR="00436EA6" w:rsidRPr="00A749FD" w:rsidRDefault="00436EA6" w:rsidP="00184C91"/>
        </w:tc>
      </w:tr>
      <w:tr w:rsidR="0074510F" w:rsidRPr="00A749FD" w:rsidTr="00817BB4">
        <w:trPr>
          <w:trHeight w:val="505"/>
        </w:trPr>
        <w:tc>
          <w:tcPr>
            <w:tcW w:w="2277" w:type="dxa"/>
            <w:vMerge/>
            <w:tcBorders>
              <w:top w:val="nil"/>
            </w:tcBorders>
          </w:tcPr>
          <w:p w:rsidR="0074510F" w:rsidRPr="00A749FD" w:rsidRDefault="0074510F" w:rsidP="00184C91"/>
        </w:tc>
        <w:tc>
          <w:tcPr>
            <w:tcW w:w="10000" w:type="dxa"/>
            <w:vAlign w:val="center"/>
          </w:tcPr>
          <w:p w:rsidR="0074510F" w:rsidRPr="00A749FD" w:rsidRDefault="0074510F" w:rsidP="00184C91">
            <w:pPr>
              <w:pStyle w:val="aa"/>
              <w:spacing w:before="10" w:after="10"/>
              <w:ind w:left="113" w:right="113"/>
              <w:jc w:val="both"/>
              <w:rPr>
                <w:rFonts w:ascii="Arial" w:hAnsi="Arial" w:cs="Arial"/>
                <w:iCs/>
                <w:sz w:val="22"/>
                <w:szCs w:val="22"/>
              </w:rPr>
            </w:pPr>
            <w:r w:rsidRPr="00A749FD">
              <w:rPr>
                <w:rFonts w:ascii="Arial" w:hAnsi="Arial" w:cs="Arial"/>
                <w:bCs/>
                <w:sz w:val="22"/>
                <w:szCs w:val="22"/>
              </w:rPr>
              <w:t xml:space="preserve">Практическое занятие № 1. </w:t>
            </w:r>
            <w:r w:rsidRPr="00A749FD">
              <w:rPr>
                <w:rFonts w:ascii="Arial" w:hAnsi="Arial" w:cs="Arial"/>
                <w:iCs/>
                <w:sz w:val="22"/>
                <w:szCs w:val="22"/>
              </w:rPr>
              <w:t>Выполнение на бумаге в технике приклеивания геометрического коллажа из различных растительных фактур</w:t>
            </w:r>
          </w:p>
        </w:tc>
        <w:tc>
          <w:tcPr>
            <w:tcW w:w="1581" w:type="dxa"/>
          </w:tcPr>
          <w:p w:rsidR="0074510F" w:rsidRPr="00A749FD" w:rsidRDefault="0074510F" w:rsidP="00184C91">
            <w:pPr>
              <w:pStyle w:val="TableParagraph"/>
              <w:ind w:left="13"/>
              <w:jc w:val="center"/>
            </w:pPr>
            <w:r w:rsidRPr="00A749FD">
              <w:rPr>
                <w:w w:val="99"/>
              </w:rPr>
              <w:t>2</w:t>
            </w:r>
          </w:p>
        </w:tc>
        <w:tc>
          <w:tcPr>
            <w:tcW w:w="1583" w:type="dxa"/>
            <w:vMerge/>
            <w:tcBorders>
              <w:top w:val="nil"/>
            </w:tcBorders>
          </w:tcPr>
          <w:p w:rsidR="0074510F" w:rsidRPr="00A749FD" w:rsidRDefault="0074510F" w:rsidP="00184C91"/>
        </w:tc>
      </w:tr>
      <w:tr w:rsidR="0074510F" w:rsidRPr="00A749FD" w:rsidTr="00817BB4">
        <w:trPr>
          <w:trHeight w:val="292"/>
        </w:trPr>
        <w:tc>
          <w:tcPr>
            <w:tcW w:w="2277" w:type="dxa"/>
            <w:vMerge/>
            <w:tcBorders>
              <w:top w:val="nil"/>
            </w:tcBorders>
          </w:tcPr>
          <w:p w:rsidR="0074510F" w:rsidRPr="00A749FD" w:rsidRDefault="0074510F" w:rsidP="00184C91"/>
        </w:tc>
        <w:tc>
          <w:tcPr>
            <w:tcW w:w="10000" w:type="dxa"/>
            <w:vAlign w:val="center"/>
          </w:tcPr>
          <w:p w:rsidR="0074510F" w:rsidRPr="00A749FD" w:rsidRDefault="0074510F" w:rsidP="00184C91">
            <w:pPr>
              <w:pStyle w:val="aa"/>
              <w:spacing w:before="10" w:after="10"/>
              <w:ind w:left="113" w:right="113"/>
              <w:jc w:val="both"/>
              <w:rPr>
                <w:rFonts w:ascii="Arial" w:hAnsi="Arial" w:cs="Arial"/>
                <w:iCs/>
                <w:sz w:val="22"/>
                <w:szCs w:val="22"/>
              </w:rPr>
            </w:pPr>
            <w:r w:rsidRPr="00A749FD">
              <w:rPr>
                <w:rFonts w:ascii="Arial" w:hAnsi="Arial" w:cs="Arial"/>
                <w:bCs/>
                <w:sz w:val="22"/>
                <w:szCs w:val="22"/>
              </w:rPr>
              <w:t xml:space="preserve">Практическое занятие № 2. </w:t>
            </w:r>
            <w:r w:rsidRPr="00A749FD">
              <w:rPr>
                <w:rFonts w:ascii="Arial" w:hAnsi="Arial" w:cs="Arial"/>
                <w:iCs/>
                <w:sz w:val="22"/>
                <w:szCs w:val="22"/>
              </w:rPr>
              <w:t>Определение форм роста и форм значимости растений</w:t>
            </w:r>
          </w:p>
        </w:tc>
        <w:tc>
          <w:tcPr>
            <w:tcW w:w="1581" w:type="dxa"/>
          </w:tcPr>
          <w:p w:rsidR="0074510F" w:rsidRPr="00A749FD" w:rsidRDefault="0074510F" w:rsidP="00184C91">
            <w:pPr>
              <w:pStyle w:val="TableParagraph"/>
              <w:ind w:left="13"/>
              <w:jc w:val="center"/>
            </w:pPr>
            <w:r w:rsidRPr="00A749FD">
              <w:rPr>
                <w:w w:val="99"/>
              </w:rPr>
              <w:t>2</w:t>
            </w:r>
          </w:p>
        </w:tc>
        <w:tc>
          <w:tcPr>
            <w:tcW w:w="1583" w:type="dxa"/>
            <w:vMerge/>
            <w:tcBorders>
              <w:top w:val="nil"/>
            </w:tcBorders>
          </w:tcPr>
          <w:p w:rsidR="0074510F" w:rsidRPr="00A749FD" w:rsidRDefault="0074510F" w:rsidP="00184C91"/>
        </w:tc>
      </w:tr>
      <w:tr w:rsidR="0074510F" w:rsidRPr="00A749FD" w:rsidTr="00B76CBA">
        <w:trPr>
          <w:trHeight w:val="300"/>
        </w:trPr>
        <w:tc>
          <w:tcPr>
            <w:tcW w:w="2277" w:type="dxa"/>
            <w:vMerge/>
            <w:tcBorders>
              <w:top w:val="nil"/>
            </w:tcBorders>
          </w:tcPr>
          <w:p w:rsidR="0074510F" w:rsidRPr="00A749FD" w:rsidRDefault="0074510F" w:rsidP="00184C91"/>
        </w:tc>
        <w:tc>
          <w:tcPr>
            <w:tcW w:w="10000" w:type="dxa"/>
            <w:vAlign w:val="center"/>
          </w:tcPr>
          <w:p w:rsidR="0074510F" w:rsidRPr="00A749FD" w:rsidRDefault="0074510F" w:rsidP="00184C91">
            <w:pPr>
              <w:pStyle w:val="aa"/>
              <w:spacing w:before="10" w:after="10"/>
              <w:ind w:left="113" w:right="113"/>
              <w:jc w:val="both"/>
              <w:rPr>
                <w:rFonts w:ascii="Arial" w:eastAsia="Calibri" w:hAnsi="Arial" w:cs="Arial"/>
                <w:sz w:val="22"/>
                <w:szCs w:val="22"/>
              </w:rPr>
            </w:pPr>
            <w:r w:rsidRPr="00A749FD">
              <w:rPr>
                <w:rFonts w:ascii="Arial" w:hAnsi="Arial" w:cs="Arial"/>
                <w:bCs/>
                <w:sz w:val="22"/>
                <w:szCs w:val="22"/>
              </w:rPr>
              <w:t xml:space="preserve">Практическое занятие № 3. </w:t>
            </w:r>
            <w:r w:rsidRPr="00A749FD">
              <w:rPr>
                <w:rFonts w:ascii="Arial" w:hAnsi="Arial" w:cs="Arial"/>
                <w:sz w:val="22"/>
                <w:szCs w:val="22"/>
              </w:rPr>
              <w:t>Исследование различных контурных очертаний флористических работ</w:t>
            </w:r>
          </w:p>
        </w:tc>
        <w:tc>
          <w:tcPr>
            <w:tcW w:w="1581" w:type="dxa"/>
          </w:tcPr>
          <w:p w:rsidR="0074510F" w:rsidRPr="00A749FD" w:rsidRDefault="0074510F" w:rsidP="00184C91">
            <w:pPr>
              <w:pStyle w:val="TableParagraph"/>
              <w:ind w:left="13"/>
              <w:jc w:val="center"/>
            </w:pPr>
            <w:r w:rsidRPr="00A749FD">
              <w:rPr>
                <w:w w:val="99"/>
              </w:rPr>
              <w:t>2</w:t>
            </w:r>
          </w:p>
        </w:tc>
        <w:tc>
          <w:tcPr>
            <w:tcW w:w="1583" w:type="dxa"/>
            <w:vMerge/>
            <w:tcBorders>
              <w:top w:val="nil"/>
            </w:tcBorders>
          </w:tcPr>
          <w:p w:rsidR="0074510F" w:rsidRPr="00A749FD" w:rsidRDefault="0074510F" w:rsidP="00184C91"/>
        </w:tc>
      </w:tr>
      <w:tr w:rsidR="00B76CBA" w:rsidRPr="00A749FD" w:rsidTr="00BD4DF9">
        <w:trPr>
          <w:trHeight w:val="230"/>
        </w:trPr>
        <w:tc>
          <w:tcPr>
            <w:tcW w:w="2277" w:type="dxa"/>
            <w:vMerge w:val="restart"/>
          </w:tcPr>
          <w:p w:rsidR="00B76CBA" w:rsidRPr="00A749FD" w:rsidRDefault="00B76CBA" w:rsidP="00184C91">
            <w:pPr>
              <w:pStyle w:val="TableParagraph"/>
              <w:spacing w:before="1"/>
              <w:ind w:left="107"/>
            </w:pPr>
            <w:r w:rsidRPr="00A749FD">
              <w:rPr>
                <w:b/>
                <w:bCs/>
              </w:rPr>
              <w:t xml:space="preserve">Тема 1.3 </w:t>
            </w:r>
            <w:r w:rsidRPr="00A749FD">
              <w:rPr>
                <w:bCs/>
              </w:rPr>
              <w:t>Композиционные принципы во флористике</w:t>
            </w:r>
          </w:p>
        </w:tc>
        <w:tc>
          <w:tcPr>
            <w:tcW w:w="10000" w:type="dxa"/>
          </w:tcPr>
          <w:p w:rsidR="00B76CBA" w:rsidRPr="00A749FD" w:rsidRDefault="00B76CBA" w:rsidP="00184C91">
            <w:pPr>
              <w:pStyle w:val="TableParagraph"/>
              <w:ind w:left="108"/>
              <w:rPr>
                <w:b/>
              </w:rPr>
            </w:pPr>
            <w:r w:rsidRPr="00A749FD">
              <w:rPr>
                <w:b/>
              </w:rPr>
              <w:t>Содержание</w:t>
            </w:r>
            <w:r w:rsidRPr="00A749FD">
              <w:rPr>
                <w:b/>
                <w:spacing w:val="-5"/>
              </w:rPr>
              <w:t xml:space="preserve"> </w:t>
            </w:r>
            <w:r w:rsidRPr="00A749FD">
              <w:rPr>
                <w:b/>
              </w:rPr>
              <w:t>учебного</w:t>
            </w:r>
            <w:r w:rsidRPr="00A749FD">
              <w:rPr>
                <w:b/>
                <w:spacing w:val="-6"/>
              </w:rPr>
              <w:t xml:space="preserve"> </w:t>
            </w:r>
            <w:r w:rsidRPr="00A749FD">
              <w:rPr>
                <w:b/>
              </w:rPr>
              <w:t>материала</w:t>
            </w:r>
          </w:p>
        </w:tc>
        <w:tc>
          <w:tcPr>
            <w:tcW w:w="1581" w:type="dxa"/>
          </w:tcPr>
          <w:p w:rsidR="00B76CBA" w:rsidRPr="00A749FD" w:rsidRDefault="00B76CBA" w:rsidP="00184C91">
            <w:pPr>
              <w:pStyle w:val="TableParagraph"/>
              <w:ind w:left="13"/>
              <w:jc w:val="center"/>
              <w:rPr>
                <w:b/>
              </w:rPr>
            </w:pPr>
            <w:r w:rsidRPr="00A749FD">
              <w:rPr>
                <w:b/>
                <w:w w:val="99"/>
              </w:rPr>
              <w:t>10</w:t>
            </w:r>
          </w:p>
        </w:tc>
        <w:tc>
          <w:tcPr>
            <w:tcW w:w="1583" w:type="dxa"/>
            <w:vMerge w:val="restart"/>
          </w:tcPr>
          <w:p w:rsidR="00184C91" w:rsidRPr="00A749FD" w:rsidRDefault="00184C91" w:rsidP="00184C91">
            <w:pPr>
              <w:suppressAutoHyphens/>
              <w:jc w:val="center"/>
            </w:pPr>
            <w:r w:rsidRPr="00A749FD">
              <w:t>ПК 1.1-1.4</w:t>
            </w:r>
            <w:r>
              <w:t>,</w:t>
            </w:r>
          </w:p>
          <w:p w:rsidR="00184C91" w:rsidRPr="00A749FD" w:rsidRDefault="00184C91" w:rsidP="00184C91">
            <w:pPr>
              <w:suppressAutoHyphens/>
              <w:jc w:val="center"/>
            </w:pPr>
            <w:r w:rsidRPr="00A749FD">
              <w:t>ПК 2.1-2.4</w:t>
            </w:r>
            <w:r>
              <w:t>;</w:t>
            </w:r>
          </w:p>
          <w:p w:rsidR="00184C91" w:rsidRDefault="00184C91" w:rsidP="00184C91">
            <w:pPr>
              <w:suppressAutoHyphens/>
              <w:jc w:val="center"/>
            </w:pPr>
            <w:r w:rsidRPr="00A749FD">
              <w:t>ОК 01</w:t>
            </w:r>
            <w:r>
              <w:t xml:space="preserve"> -</w:t>
            </w:r>
            <w:r w:rsidRPr="00A749FD">
              <w:t xml:space="preserve"> 09</w:t>
            </w:r>
            <w:r>
              <w:t>;</w:t>
            </w:r>
          </w:p>
          <w:p w:rsidR="00B76CBA" w:rsidRPr="00A749FD" w:rsidRDefault="00184C91" w:rsidP="00184C91">
            <w:pPr>
              <w:pStyle w:val="TableParagraph"/>
              <w:ind w:left="148" w:right="130"/>
              <w:jc w:val="center"/>
            </w:pPr>
            <w:r>
              <w:t>ЦО 16-17</w:t>
            </w:r>
          </w:p>
        </w:tc>
      </w:tr>
      <w:tr w:rsidR="00B76CBA" w:rsidRPr="00A749FD" w:rsidTr="00817BB4">
        <w:trPr>
          <w:trHeight w:val="282"/>
        </w:trPr>
        <w:tc>
          <w:tcPr>
            <w:tcW w:w="2277" w:type="dxa"/>
            <w:vMerge/>
          </w:tcPr>
          <w:p w:rsidR="00B76CBA" w:rsidRPr="00A749FD" w:rsidRDefault="00B76CBA" w:rsidP="00184C91"/>
        </w:tc>
        <w:tc>
          <w:tcPr>
            <w:tcW w:w="10000" w:type="dxa"/>
          </w:tcPr>
          <w:p w:rsidR="00B76CBA" w:rsidRPr="00A749FD" w:rsidRDefault="00B76CBA" w:rsidP="00184C91">
            <w:pPr>
              <w:pStyle w:val="aa"/>
              <w:ind w:left="113" w:right="113"/>
              <w:rPr>
                <w:rFonts w:ascii="Arial" w:hAnsi="Arial" w:cs="Arial"/>
                <w:sz w:val="22"/>
                <w:szCs w:val="22"/>
              </w:rPr>
            </w:pPr>
            <w:r w:rsidRPr="00A749FD">
              <w:rPr>
                <w:rFonts w:ascii="Arial" w:hAnsi="Arial" w:cs="Arial"/>
                <w:sz w:val="22"/>
                <w:szCs w:val="22"/>
              </w:rPr>
              <w:t>Порядок расстановки элементов: симметрия, асимметрия. Оптическое и физическое равновесие</w:t>
            </w:r>
          </w:p>
          <w:p w:rsidR="00B76CBA" w:rsidRPr="00A749FD" w:rsidRDefault="00B76CBA" w:rsidP="00184C91">
            <w:pPr>
              <w:pStyle w:val="aa"/>
              <w:ind w:left="113" w:right="113"/>
              <w:rPr>
                <w:rFonts w:ascii="Arial" w:hAnsi="Arial" w:cs="Arial"/>
                <w:sz w:val="22"/>
                <w:szCs w:val="22"/>
              </w:rPr>
            </w:pPr>
            <w:r w:rsidRPr="00A749FD">
              <w:rPr>
                <w:rFonts w:ascii="Arial" w:hAnsi="Arial" w:cs="Arial"/>
                <w:sz w:val="22"/>
                <w:szCs w:val="22"/>
              </w:rPr>
              <w:t>Способы создания композиции: ряды, рассеивание, группирование, структуры. Другие виды расположения материала. Флористические стили: декоративный, форма-линейный, вегетативный</w:t>
            </w:r>
          </w:p>
        </w:tc>
        <w:tc>
          <w:tcPr>
            <w:tcW w:w="1581" w:type="dxa"/>
            <w:tcBorders>
              <w:top w:val="nil"/>
            </w:tcBorders>
            <w:vAlign w:val="center"/>
          </w:tcPr>
          <w:p w:rsidR="00B76CBA" w:rsidRPr="00A749FD" w:rsidRDefault="00B76CBA" w:rsidP="00184C91">
            <w:pPr>
              <w:jc w:val="center"/>
            </w:pPr>
            <w:r w:rsidRPr="00A749FD">
              <w:t>2</w:t>
            </w:r>
          </w:p>
        </w:tc>
        <w:tc>
          <w:tcPr>
            <w:tcW w:w="1583" w:type="dxa"/>
            <w:vMerge/>
          </w:tcPr>
          <w:p w:rsidR="00B76CBA" w:rsidRPr="00A749FD" w:rsidRDefault="00B76CBA" w:rsidP="00184C91"/>
        </w:tc>
      </w:tr>
      <w:tr w:rsidR="00B76CBA" w:rsidRPr="00A749FD" w:rsidTr="00817BB4">
        <w:trPr>
          <w:trHeight w:val="505"/>
        </w:trPr>
        <w:tc>
          <w:tcPr>
            <w:tcW w:w="2277" w:type="dxa"/>
            <w:vMerge/>
          </w:tcPr>
          <w:p w:rsidR="00B76CBA" w:rsidRPr="00A749FD" w:rsidRDefault="00B76CBA" w:rsidP="00184C91"/>
        </w:tc>
        <w:tc>
          <w:tcPr>
            <w:tcW w:w="10000" w:type="dxa"/>
          </w:tcPr>
          <w:p w:rsidR="00B76CBA" w:rsidRPr="00A749FD" w:rsidRDefault="00B76CBA" w:rsidP="00184C91">
            <w:pPr>
              <w:pStyle w:val="aa"/>
              <w:ind w:left="113" w:right="113"/>
              <w:rPr>
                <w:rFonts w:ascii="Arial" w:eastAsia="Calibri" w:hAnsi="Arial" w:cs="Arial"/>
                <w:sz w:val="22"/>
                <w:szCs w:val="22"/>
              </w:rPr>
            </w:pPr>
            <w:r w:rsidRPr="00A749FD">
              <w:rPr>
                <w:rFonts w:ascii="Arial" w:hAnsi="Arial" w:cs="Arial"/>
                <w:sz w:val="22"/>
                <w:szCs w:val="22"/>
              </w:rPr>
              <w:t>Расположение линий растительного материала: радиальное, параллельное, диагональное, извивающиеся и пересекающиеся линии</w:t>
            </w:r>
            <w:r w:rsidRPr="00A749FD">
              <w:rPr>
                <w:rFonts w:ascii="Arial" w:eastAsia="Calibri" w:hAnsi="Arial" w:cs="Arial"/>
                <w:sz w:val="22"/>
                <w:szCs w:val="22"/>
              </w:rPr>
              <w:t>, свободное расположение линий. Понятие статики и динамики.</w:t>
            </w:r>
          </w:p>
          <w:p w:rsidR="00B76CBA" w:rsidRPr="00A749FD" w:rsidRDefault="00B76CBA" w:rsidP="00184C91">
            <w:pPr>
              <w:pStyle w:val="aa"/>
              <w:ind w:left="113" w:right="113"/>
              <w:rPr>
                <w:rFonts w:ascii="Arial" w:hAnsi="Arial" w:cs="Arial"/>
                <w:sz w:val="22"/>
                <w:szCs w:val="22"/>
              </w:rPr>
            </w:pPr>
            <w:r w:rsidRPr="00A749FD">
              <w:rPr>
                <w:rFonts w:ascii="Arial" w:hAnsi="Arial" w:cs="Arial"/>
                <w:sz w:val="22"/>
                <w:szCs w:val="22"/>
              </w:rPr>
              <w:lastRenderedPageBreak/>
              <w:t xml:space="preserve">Способы развития композиции: позиция точки роста или общей точки; количество и местоположение точек роста или общих точек </w:t>
            </w:r>
          </w:p>
          <w:p w:rsidR="00B76CBA" w:rsidRPr="00A749FD" w:rsidRDefault="00B76CBA" w:rsidP="00184C91">
            <w:pPr>
              <w:pStyle w:val="aa"/>
              <w:ind w:left="113" w:right="113"/>
              <w:rPr>
                <w:rFonts w:ascii="Arial" w:hAnsi="Arial" w:cs="Arial"/>
                <w:sz w:val="22"/>
                <w:szCs w:val="22"/>
              </w:rPr>
            </w:pPr>
            <w:r w:rsidRPr="00A749FD">
              <w:rPr>
                <w:rFonts w:ascii="Arial" w:hAnsi="Arial" w:cs="Arial"/>
                <w:sz w:val="22"/>
                <w:szCs w:val="22"/>
              </w:rPr>
              <w:t>Средства композиционного формообразования. Пропорции и принцип Золотого сечения. Гармония. Понятие фокусной точки, фокусной зоны, фокусной линии. Контрасты. Акцент, нюанс</w:t>
            </w:r>
          </w:p>
        </w:tc>
        <w:tc>
          <w:tcPr>
            <w:tcW w:w="1581" w:type="dxa"/>
            <w:tcBorders>
              <w:top w:val="nil"/>
            </w:tcBorders>
            <w:vAlign w:val="center"/>
          </w:tcPr>
          <w:p w:rsidR="00B76CBA" w:rsidRPr="00A749FD" w:rsidRDefault="00B76CBA" w:rsidP="00184C91">
            <w:pPr>
              <w:jc w:val="center"/>
            </w:pPr>
            <w:r w:rsidRPr="00A749FD">
              <w:lastRenderedPageBreak/>
              <w:t>2</w:t>
            </w:r>
          </w:p>
        </w:tc>
        <w:tc>
          <w:tcPr>
            <w:tcW w:w="1583" w:type="dxa"/>
            <w:vMerge/>
          </w:tcPr>
          <w:p w:rsidR="00B76CBA" w:rsidRPr="00A749FD" w:rsidRDefault="00B76CBA" w:rsidP="00184C91"/>
        </w:tc>
      </w:tr>
      <w:tr w:rsidR="00B76CBA" w:rsidRPr="00A749FD" w:rsidTr="00817BB4">
        <w:trPr>
          <w:trHeight w:val="275"/>
        </w:trPr>
        <w:tc>
          <w:tcPr>
            <w:tcW w:w="2277" w:type="dxa"/>
            <w:vMerge/>
          </w:tcPr>
          <w:p w:rsidR="00B76CBA" w:rsidRPr="00A749FD" w:rsidRDefault="00B76CBA" w:rsidP="00184C91"/>
        </w:tc>
        <w:tc>
          <w:tcPr>
            <w:tcW w:w="10000" w:type="dxa"/>
          </w:tcPr>
          <w:p w:rsidR="00B76CBA" w:rsidRPr="00A749FD" w:rsidRDefault="00B76CBA" w:rsidP="00184C91">
            <w:pPr>
              <w:pStyle w:val="TableParagraph"/>
              <w:ind w:left="108"/>
              <w:rPr>
                <w:b/>
              </w:rPr>
            </w:pPr>
            <w:r w:rsidRPr="00A749FD">
              <w:rPr>
                <w:b/>
              </w:rPr>
              <w:t>Тематика</w:t>
            </w:r>
            <w:r w:rsidRPr="00A749FD">
              <w:rPr>
                <w:b/>
                <w:spacing w:val="-5"/>
              </w:rPr>
              <w:t xml:space="preserve"> </w:t>
            </w:r>
            <w:r w:rsidRPr="00A749FD">
              <w:rPr>
                <w:b/>
              </w:rPr>
              <w:t>практических</w:t>
            </w:r>
            <w:r w:rsidRPr="00A749FD">
              <w:rPr>
                <w:b/>
                <w:spacing w:val="-5"/>
              </w:rPr>
              <w:t xml:space="preserve"> </w:t>
            </w:r>
            <w:r w:rsidRPr="00A749FD">
              <w:rPr>
                <w:b/>
              </w:rPr>
              <w:t>занятий</w:t>
            </w:r>
          </w:p>
        </w:tc>
        <w:tc>
          <w:tcPr>
            <w:tcW w:w="1581" w:type="dxa"/>
          </w:tcPr>
          <w:p w:rsidR="00B76CBA" w:rsidRPr="00A749FD" w:rsidRDefault="00B76CBA" w:rsidP="00184C91">
            <w:pPr>
              <w:pStyle w:val="TableParagraph"/>
              <w:ind w:left="13"/>
              <w:jc w:val="center"/>
              <w:rPr>
                <w:b/>
              </w:rPr>
            </w:pPr>
          </w:p>
        </w:tc>
        <w:tc>
          <w:tcPr>
            <w:tcW w:w="1583" w:type="dxa"/>
            <w:vMerge/>
          </w:tcPr>
          <w:p w:rsidR="00B76CBA" w:rsidRPr="00A749FD" w:rsidRDefault="00B76CBA" w:rsidP="00184C91"/>
        </w:tc>
      </w:tr>
      <w:tr w:rsidR="00B76CBA" w:rsidRPr="00A749FD" w:rsidTr="00817BB4">
        <w:trPr>
          <w:trHeight w:val="757"/>
        </w:trPr>
        <w:tc>
          <w:tcPr>
            <w:tcW w:w="2277" w:type="dxa"/>
            <w:vMerge/>
          </w:tcPr>
          <w:p w:rsidR="00B76CBA" w:rsidRPr="00A749FD" w:rsidRDefault="00B76CBA" w:rsidP="00184C91"/>
        </w:tc>
        <w:tc>
          <w:tcPr>
            <w:tcW w:w="10000" w:type="dxa"/>
          </w:tcPr>
          <w:p w:rsidR="00B76CBA" w:rsidRPr="00A749FD" w:rsidRDefault="00B76CBA" w:rsidP="00184C91">
            <w:pPr>
              <w:pStyle w:val="aa"/>
              <w:ind w:left="113" w:right="113"/>
              <w:jc w:val="both"/>
              <w:rPr>
                <w:rFonts w:ascii="Arial" w:hAnsi="Arial" w:cs="Arial"/>
                <w:iCs/>
                <w:sz w:val="22"/>
                <w:szCs w:val="22"/>
              </w:rPr>
            </w:pPr>
            <w:r w:rsidRPr="00A749FD">
              <w:rPr>
                <w:rFonts w:ascii="Arial" w:hAnsi="Arial" w:cs="Arial"/>
                <w:bCs/>
                <w:iCs/>
                <w:sz w:val="22"/>
                <w:szCs w:val="22"/>
              </w:rPr>
              <w:t xml:space="preserve">Практическое занятие № 4. </w:t>
            </w:r>
            <w:r w:rsidRPr="00A749FD">
              <w:rPr>
                <w:rFonts w:ascii="Arial" w:hAnsi="Arial" w:cs="Arial"/>
                <w:iCs/>
                <w:sz w:val="22"/>
                <w:szCs w:val="22"/>
              </w:rPr>
              <w:t>Выполнение на бумаге в технике аппликации симметричной и асимметричной композиции на основе простых и сложных геометрических фигур</w:t>
            </w:r>
          </w:p>
          <w:p w:rsidR="00B76CBA" w:rsidRPr="00A749FD" w:rsidRDefault="00B76CBA" w:rsidP="00184C91">
            <w:pPr>
              <w:pStyle w:val="aa"/>
              <w:ind w:left="113" w:right="113"/>
              <w:jc w:val="both"/>
              <w:rPr>
                <w:rFonts w:ascii="Arial" w:hAnsi="Arial" w:cs="Arial"/>
                <w:iCs/>
                <w:sz w:val="22"/>
                <w:szCs w:val="22"/>
              </w:rPr>
            </w:pPr>
            <w:r w:rsidRPr="00A749FD">
              <w:rPr>
                <w:rFonts w:ascii="Arial" w:hAnsi="Arial" w:cs="Arial"/>
                <w:iCs/>
                <w:sz w:val="22"/>
                <w:szCs w:val="22"/>
              </w:rPr>
              <w:t>Рисование разнохарактерных линий сухими материалами, исходящих из одной или нескольких точек</w:t>
            </w:r>
          </w:p>
        </w:tc>
        <w:tc>
          <w:tcPr>
            <w:tcW w:w="1581" w:type="dxa"/>
          </w:tcPr>
          <w:p w:rsidR="00B76CBA" w:rsidRPr="00A749FD" w:rsidRDefault="00B76CBA" w:rsidP="00184C91">
            <w:pPr>
              <w:pStyle w:val="TableParagraph"/>
              <w:rPr>
                <w:b/>
              </w:rPr>
            </w:pPr>
          </w:p>
          <w:p w:rsidR="00B76CBA" w:rsidRPr="00A749FD" w:rsidRDefault="00B76CBA" w:rsidP="00184C91">
            <w:pPr>
              <w:pStyle w:val="TableParagraph"/>
              <w:spacing w:before="179"/>
              <w:ind w:left="13"/>
              <w:jc w:val="center"/>
            </w:pPr>
            <w:r w:rsidRPr="00A749FD">
              <w:rPr>
                <w:w w:val="99"/>
              </w:rPr>
              <w:t>2</w:t>
            </w:r>
          </w:p>
        </w:tc>
        <w:tc>
          <w:tcPr>
            <w:tcW w:w="1583" w:type="dxa"/>
            <w:vMerge/>
          </w:tcPr>
          <w:p w:rsidR="00B76CBA" w:rsidRPr="00A749FD" w:rsidRDefault="00B76CBA" w:rsidP="00184C91"/>
        </w:tc>
      </w:tr>
      <w:tr w:rsidR="00B76CBA" w:rsidRPr="00A749FD" w:rsidTr="00817BB4">
        <w:trPr>
          <w:trHeight w:val="506"/>
        </w:trPr>
        <w:tc>
          <w:tcPr>
            <w:tcW w:w="2277" w:type="dxa"/>
            <w:vMerge/>
          </w:tcPr>
          <w:p w:rsidR="00B76CBA" w:rsidRPr="00A749FD" w:rsidRDefault="00B76CBA" w:rsidP="00184C91">
            <w:pPr>
              <w:pStyle w:val="TableParagraph"/>
            </w:pPr>
          </w:p>
        </w:tc>
        <w:tc>
          <w:tcPr>
            <w:tcW w:w="10000" w:type="dxa"/>
            <w:tcBorders>
              <w:top w:val="single" w:sz="4" w:space="0" w:color="auto"/>
              <w:bottom w:val="single" w:sz="4" w:space="0" w:color="auto"/>
              <w:right w:val="single" w:sz="4" w:space="0" w:color="auto"/>
            </w:tcBorders>
          </w:tcPr>
          <w:p w:rsidR="00B76CBA" w:rsidRPr="00A749FD" w:rsidRDefault="00B76CBA" w:rsidP="00184C91">
            <w:pPr>
              <w:pStyle w:val="aa"/>
              <w:ind w:left="113" w:right="113"/>
              <w:jc w:val="both"/>
              <w:rPr>
                <w:rFonts w:ascii="Arial" w:hAnsi="Arial" w:cs="Arial"/>
                <w:iCs/>
                <w:sz w:val="22"/>
                <w:szCs w:val="22"/>
              </w:rPr>
            </w:pPr>
            <w:r w:rsidRPr="00A749FD">
              <w:rPr>
                <w:rFonts w:ascii="Arial" w:hAnsi="Arial" w:cs="Arial"/>
                <w:bCs/>
                <w:iCs/>
                <w:sz w:val="22"/>
                <w:szCs w:val="22"/>
              </w:rPr>
              <w:t xml:space="preserve">Практическое занятие № 5. </w:t>
            </w:r>
            <w:r w:rsidRPr="00A749FD">
              <w:rPr>
                <w:rFonts w:ascii="Arial" w:hAnsi="Arial" w:cs="Arial"/>
                <w:iCs/>
                <w:sz w:val="22"/>
                <w:szCs w:val="22"/>
              </w:rPr>
              <w:t xml:space="preserve">Выполнение на бумаге в технике аппликации статичной и динамичной композиции на основе простых и сложных геометрических фигур </w:t>
            </w:r>
          </w:p>
          <w:p w:rsidR="00B76CBA" w:rsidRPr="00A749FD" w:rsidRDefault="00B76CBA" w:rsidP="00184C91">
            <w:pPr>
              <w:pStyle w:val="aa"/>
              <w:ind w:left="113" w:right="113"/>
              <w:jc w:val="both"/>
              <w:rPr>
                <w:rFonts w:ascii="Arial" w:hAnsi="Arial" w:cs="Arial"/>
                <w:iCs/>
                <w:sz w:val="22"/>
                <w:szCs w:val="22"/>
              </w:rPr>
            </w:pPr>
            <w:r w:rsidRPr="00A749FD">
              <w:rPr>
                <w:rFonts w:ascii="Arial" w:hAnsi="Arial" w:cs="Arial"/>
                <w:iCs/>
                <w:sz w:val="22"/>
                <w:szCs w:val="22"/>
              </w:rPr>
              <w:t xml:space="preserve">Разработка композиционного решения, выполненного сухими материалами, с применением ритма на основе сочетания точек, линий и интервалов между ними </w:t>
            </w:r>
          </w:p>
        </w:tc>
        <w:tc>
          <w:tcPr>
            <w:tcW w:w="1581" w:type="dxa"/>
            <w:tcBorders>
              <w:top w:val="single" w:sz="4" w:space="0" w:color="auto"/>
              <w:left w:val="single" w:sz="4" w:space="0" w:color="auto"/>
              <w:bottom w:val="single" w:sz="4" w:space="0" w:color="auto"/>
            </w:tcBorders>
          </w:tcPr>
          <w:p w:rsidR="00B76CBA" w:rsidRPr="00A749FD" w:rsidRDefault="00B76CBA" w:rsidP="00184C91">
            <w:pPr>
              <w:pStyle w:val="TableParagraph"/>
              <w:spacing w:before="226"/>
              <w:ind w:left="13"/>
              <w:jc w:val="center"/>
            </w:pPr>
            <w:r w:rsidRPr="00A749FD">
              <w:rPr>
                <w:w w:val="99"/>
              </w:rPr>
              <w:t>2</w:t>
            </w:r>
          </w:p>
        </w:tc>
        <w:tc>
          <w:tcPr>
            <w:tcW w:w="1583" w:type="dxa"/>
            <w:vMerge/>
          </w:tcPr>
          <w:p w:rsidR="00B76CBA" w:rsidRPr="00A749FD" w:rsidRDefault="00B76CBA" w:rsidP="00184C91">
            <w:pPr>
              <w:pStyle w:val="TableParagraph"/>
            </w:pPr>
          </w:p>
        </w:tc>
      </w:tr>
      <w:tr w:rsidR="00B76CBA" w:rsidRPr="00A749FD" w:rsidTr="00817BB4">
        <w:trPr>
          <w:trHeight w:val="505"/>
        </w:trPr>
        <w:tc>
          <w:tcPr>
            <w:tcW w:w="2277" w:type="dxa"/>
            <w:vMerge/>
          </w:tcPr>
          <w:p w:rsidR="00B76CBA" w:rsidRPr="00A749FD" w:rsidRDefault="00B76CBA" w:rsidP="00184C91"/>
        </w:tc>
        <w:tc>
          <w:tcPr>
            <w:tcW w:w="10000" w:type="dxa"/>
            <w:tcBorders>
              <w:top w:val="single" w:sz="4" w:space="0" w:color="auto"/>
            </w:tcBorders>
          </w:tcPr>
          <w:p w:rsidR="00B76CBA" w:rsidRPr="00A749FD" w:rsidRDefault="00B76CBA" w:rsidP="00184C91">
            <w:pPr>
              <w:pStyle w:val="aa"/>
              <w:ind w:left="113" w:right="113"/>
              <w:jc w:val="both"/>
              <w:rPr>
                <w:rFonts w:ascii="Arial" w:hAnsi="Arial" w:cs="Arial"/>
                <w:iCs/>
                <w:sz w:val="22"/>
                <w:szCs w:val="22"/>
              </w:rPr>
            </w:pPr>
            <w:r w:rsidRPr="00A749FD">
              <w:rPr>
                <w:rFonts w:ascii="Arial" w:hAnsi="Arial" w:cs="Arial"/>
                <w:bCs/>
                <w:iCs/>
                <w:sz w:val="22"/>
                <w:szCs w:val="22"/>
              </w:rPr>
              <w:t xml:space="preserve">Практическое занятие № 6. </w:t>
            </w:r>
            <w:r w:rsidRPr="00A749FD">
              <w:rPr>
                <w:rFonts w:ascii="Arial" w:hAnsi="Arial" w:cs="Arial"/>
                <w:iCs/>
                <w:sz w:val="22"/>
                <w:szCs w:val="22"/>
              </w:rPr>
              <w:t>Разработка композиционного решения, выполненного в технике аппликации с использованием различных контрастов</w:t>
            </w:r>
          </w:p>
        </w:tc>
        <w:tc>
          <w:tcPr>
            <w:tcW w:w="1581" w:type="dxa"/>
            <w:tcBorders>
              <w:top w:val="single" w:sz="4" w:space="0" w:color="auto"/>
            </w:tcBorders>
          </w:tcPr>
          <w:p w:rsidR="00B76CBA" w:rsidRPr="00A749FD" w:rsidRDefault="00B76CBA" w:rsidP="00184C91">
            <w:pPr>
              <w:pStyle w:val="TableParagraph"/>
              <w:spacing w:before="226"/>
              <w:ind w:left="13"/>
              <w:jc w:val="center"/>
            </w:pPr>
            <w:r w:rsidRPr="00A749FD">
              <w:rPr>
                <w:w w:val="99"/>
              </w:rPr>
              <w:t>2</w:t>
            </w:r>
          </w:p>
        </w:tc>
        <w:tc>
          <w:tcPr>
            <w:tcW w:w="1583" w:type="dxa"/>
            <w:vMerge/>
          </w:tcPr>
          <w:p w:rsidR="00B76CBA" w:rsidRPr="00A749FD" w:rsidRDefault="00B76CBA" w:rsidP="00184C91"/>
        </w:tc>
      </w:tr>
      <w:tr w:rsidR="00AA29B9" w:rsidRPr="00A749FD" w:rsidTr="00AA29B9">
        <w:trPr>
          <w:trHeight w:val="316"/>
        </w:trPr>
        <w:tc>
          <w:tcPr>
            <w:tcW w:w="12277" w:type="dxa"/>
            <w:gridSpan w:val="2"/>
            <w:vAlign w:val="center"/>
          </w:tcPr>
          <w:p w:rsidR="00AA29B9" w:rsidRPr="00A749FD" w:rsidRDefault="00AA29B9" w:rsidP="00184C91">
            <w:pPr>
              <w:pStyle w:val="TableParagraph"/>
              <w:ind w:left="108"/>
              <w:rPr>
                <w:b/>
              </w:rPr>
            </w:pPr>
            <w:r w:rsidRPr="00A749FD">
              <w:rPr>
                <w:rFonts w:eastAsia="Calibri"/>
                <w:b/>
              </w:rPr>
              <w:t xml:space="preserve">Раздел 2. </w:t>
            </w:r>
            <w:r w:rsidRPr="00A749FD">
              <w:rPr>
                <w:rFonts w:eastAsia="Calibri"/>
                <w:b/>
                <w:bCs/>
              </w:rPr>
              <w:t>Основы теории цвета</w:t>
            </w:r>
          </w:p>
        </w:tc>
        <w:tc>
          <w:tcPr>
            <w:tcW w:w="1581" w:type="dxa"/>
          </w:tcPr>
          <w:p w:rsidR="00AA29B9" w:rsidRPr="00A749FD" w:rsidRDefault="00AA29B9" w:rsidP="00184C91">
            <w:pPr>
              <w:pStyle w:val="TableParagraph"/>
              <w:ind w:left="13"/>
              <w:jc w:val="center"/>
              <w:rPr>
                <w:b/>
                <w:w w:val="99"/>
              </w:rPr>
            </w:pPr>
          </w:p>
        </w:tc>
        <w:tc>
          <w:tcPr>
            <w:tcW w:w="1583" w:type="dxa"/>
          </w:tcPr>
          <w:p w:rsidR="00AA29B9" w:rsidRPr="00A749FD" w:rsidRDefault="00AA29B9" w:rsidP="00184C91">
            <w:pPr>
              <w:pStyle w:val="TableParagraph"/>
              <w:ind w:left="147" w:right="132"/>
              <w:jc w:val="center"/>
            </w:pPr>
          </w:p>
        </w:tc>
      </w:tr>
      <w:tr w:rsidR="00436EA6" w:rsidRPr="00A749FD" w:rsidTr="00BD4DF9">
        <w:trPr>
          <w:trHeight w:val="230"/>
        </w:trPr>
        <w:tc>
          <w:tcPr>
            <w:tcW w:w="2277" w:type="dxa"/>
            <w:vMerge w:val="restart"/>
          </w:tcPr>
          <w:p w:rsidR="00436EA6" w:rsidRPr="00A749FD" w:rsidRDefault="00CC0297" w:rsidP="00184C91">
            <w:pPr>
              <w:pStyle w:val="TableParagraph"/>
              <w:ind w:left="107" w:right="888"/>
            </w:pPr>
            <w:r w:rsidRPr="00A749FD">
              <w:rPr>
                <w:b/>
                <w:bCs/>
              </w:rPr>
              <w:t xml:space="preserve">Тема 2.1 </w:t>
            </w:r>
            <w:r w:rsidRPr="00A749FD">
              <w:rPr>
                <w:rFonts w:eastAsia="Calibri"/>
                <w:bCs/>
              </w:rPr>
              <w:t>Основы знаний о цвете и его восприятии</w:t>
            </w:r>
          </w:p>
        </w:tc>
        <w:tc>
          <w:tcPr>
            <w:tcW w:w="10000" w:type="dxa"/>
          </w:tcPr>
          <w:p w:rsidR="00436EA6" w:rsidRPr="00A749FD" w:rsidRDefault="002C1FB8" w:rsidP="00184C91">
            <w:pPr>
              <w:pStyle w:val="TableParagraph"/>
              <w:ind w:left="108"/>
              <w:rPr>
                <w:b/>
              </w:rPr>
            </w:pPr>
            <w:r w:rsidRPr="00A749FD">
              <w:rPr>
                <w:b/>
              </w:rPr>
              <w:t>Содержание</w:t>
            </w:r>
            <w:r w:rsidRPr="00A749FD">
              <w:rPr>
                <w:b/>
                <w:spacing w:val="-5"/>
              </w:rPr>
              <w:t xml:space="preserve"> </w:t>
            </w:r>
            <w:r w:rsidRPr="00A749FD">
              <w:rPr>
                <w:b/>
              </w:rPr>
              <w:t>учебного</w:t>
            </w:r>
            <w:r w:rsidRPr="00A749FD">
              <w:rPr>
                <w:b/>
                <w:spacing w:val="-7"/>
              </w:rPr>
              <w:t xml:space="preserve"> </w:t>
            </w:r>
            <w:r w:rsidRPr="00A749FD">
              <w:rPr>
                <w:b/>
              </w:rPr>
              <w:t>материала</w:t>
            </w:r>
          </w:p>
        </w:tc>
        <w:tc>
          <w:tcPr>
            <w:tcW w:w="1581" w:type="dxa"/>
          </w:tcPr>
          <w:p w:rsidR="00436EA6" w:rsidRPr="00A749FD" w:rsidRDefault="00677F0D" w:rsidP="00184C91">
            <w:pPr>
              <w:pStyle w:val="TableParagraph"/>
              <w:ind w:left="13"/>
              <w:jc w:val="center"/>
              <w:rPr>
                <w:b/>
              </w:rPr>
            </w:pPr>
            <w:r w:rsidRPr="00A749FD">
              <w:rPr>
                <w:b/>
                <w:w w:val="99"/>
              </w:rPr>
              <w:t>8</w:t>
            </w:r>
          </w:p>
        </w:tc>
        <w:tc>
          <w:tcPr>
            <w:tcW w:w="1583" w:type="dxa"/>
            <w:vMerge w:val="restart"/>
          </w:tcPr>
          <w:p w:rsidR="00184C91" w:rsidRPr="00A749FD" w:rsidRDefault="00184C91" w:rsidP="00184C91">
            <w:pPr>
              <w:suppressAutoHyphens/>
              <w:jc w:val="center"/>
            </w:pPr>
            <w:r w:rsidRPr="00A749FD">
              <w:t>ПК 1.1-1.4</w:t>
            </w:r>
            <w:r>
              <w:t>,</w:t>
            </w:r>
          </w:p>
          <w:p w:rsidR="00184C91" w:rsidRPr="00A749FD" w:rsidRDefault="00184C91" w:rsidP="00184C91">
            <w:pPr>
              <w:suppressAutoHyphens/>
              <w:jc w:val="center"/>
            </w:pPr>
            <w:r w:rsidRPr="00A749FD">
              <w:t>ПК 2.1-2.4</w:t>
            </w:r>
            <w:r>
              <w:t>;</w:t>
            </w:r>
          </w:p>
          <w:p w:rsidR="00184C91" w:rsidRDefault="00184C91" w:rsidP="00184C91">
            <w:pPr>
              <w:suppressAutoHyphens/>
              <w:jc w:val="center"/>
            </w:pPr>
            <w:r w:rsidRPr="00A749FD">
              <w:t>ОК 01</w:t>
            </w:r>
            <w:r>
              <w:t xml:space="preserve"> -</w:t>
            </w:r>
            <w:r w:rsidRPr="00A749FD">
              <w:t xml:space="preserve"> 09</w:t>
            </w:r>
            <w:r>
              <w:t>;</w:t>
            </w:r>
          </w:p>
          <w:p w:rsidR="00815E9C" w:rsidRPr="00A749FD" w:rsidRDefault="00184C91" w:rsidP="00184C91">
            <w:pPr>
              <w:pStyle w:val="TableParagraph"/>
              <w:ind w:left="148" w:right="132"/>
              <w:jc w:val="center"/>
            </w:pPr>
            <w:r>
              <w:t>ЦО 16-17</w:t>
            </w:r>
          </w:p>
        </w:tc>
      </w:tr>
      <w:tr w:rsidR="00677F0D" w:rsidRPr="00A749FD" w:rsidTr="00677F0D">
        <w:trPr>
          <w:trHeight w:val="1020"/>
        </w:trPr>
        <w:tc>
          <w:tcPr>
            <w:tcW w:w="2277" w:type="dxa"/>
            <w:vMerge/>
            <w:tcBorders>
              <w:top w:val="nil"/>
            </w:tcBorders>
          </w:tcPr>
          <w:p w:rsidR="00677F0D" w:rsidRPr="00A749FD" w:rsidRDefault="00677F0D" w:rsidP="00184C91"/>
        </w:tc>
        <w:tc>
          <w:tcPr>
            <w:tcW w:w="10000" w:type="dxa"/>
          </w:tcPr>
          <w:p w:rsidR="00677F0D" w:rsidRPr="00A749FD" w:rsidRDefault="00677F0D" w:rsidP="00184C91">
            <w:pPr>
              <w:pStyle w:val="TableParagraph"/>
              <w:ind w:left="108" w:right="754"/>
            </w:pPr>
            <w:r w:rsidRPr="00A749FD">
              <w:rPr>
                <w:rFonts w:eastAsia="Calibri"/>
              </w:rPr>
              <w:t>Свойства цвета. Свет и цвет. Ахроматические и хроматические цвета. Основные и дополнительные цвета. Цветовые системы. Цветовой круг из 12 сегментов. Цветовое солнце. Цветовой шар. Цветовые группы. Цветовые области. Цветовая классификация по светлоте. Восприятие цвета: величина цветового пятна, количественное соотношение; взаимодействие цвета с фактурой, светом, формой и пространством</w:t>
            </w:r>
          </w:p>
        </w:tc>
        <w:tc>
          <w:tcPr>
            <w:tcW w:w="1581" w:type="dxa"/>
            <w:tcBorders>
              <w:top w:val="nil"/>
            </w:tcBorders>
            <w:vAlign w:val="center"/>
          </w:tcPr>
          <w:p w:rsidR="00677F0D" w:rsidRPr="00A749FD" w:rsidRDefault="00677F0D" w:rsidP="00184C91">
            <w:pPr>
              <w:jc w:val="center"/>
            </w:pPr>
            <w:r w:rsidRPr="00A749FD">
              <w:t>2</w:t>
            </w:r>
          </w:p>
        </w:tc>
        <w:tc>
          <w:tcPr>
            <w:tcW w:w="1583" w:type="dxa"/>
            <w:vMerge/>
            <w:tcBorders>
              <w:top w:val="nil"/>
            </w:tcBorders>
          </w:tcPr>
          <w:p w:rsidR="00677F0D" w:rsidRPr="00A749FD" w:rsidRDefault="00677F0D" w:rsidP="00184C91"/>
        </w:tc>
      </w:tr>
      <w:tr w:rsidR="00436EA6" w:rsidRPr="00A749FD" w:rsidTr="00BD4DF9">
        <w:trPr>
          <w:trHeight w:val="277"/>
        </w:trPr>
        <w:tc>
          <w:tcPr>
            <w:tcW w:w="2277" w:type="dxa"/>
            <w:vMerge/>
            <w:tcBorders>
              <w:top w:val="nil"/>
            </w:tcBorders>
          </w:tcPr>
          <w:p w:rsidR="00436EA6" w:rsidRPr="00A749FD" w:rsidRDefault="00436EA6" w:rsidP="00184C91"/>
        </w:tc>
        <w:tc>
          <w:tcPr>
            <w:tcW w:w="10000" w:type="dxa"/>
          </w:tcPr>
          <w:p w:rsidR="00436EA6" w:rsidRPr="00A749FD" w:rsidRDefault="002C1FB8" w:rsidP="00184C91">
            <w:pPr>
              <w:pStyle w:val="TableParagraph"/>
              <w:ind w:left="108"/>
              <w:rPr>
                <w:b/>
              </w:rPr>
            </w:pPr>
            <w:r w:rsidRPr="00A749FD">
              <w:rPr>
                <w:b/>
              </w:rPr>
              <w:t>Тематика</w:t>
            </w:r>
            <w:r w:rsidRPr="00A749FD">
              <w:rPr>
                <w:b/>
                <w:spacing w:val="-5"/>
              </w:rPr>
              <w:t xml:space="preserve"> </w:t>
            </w:r>
            <w:r w:rsidRPr="00A749FD">
              <w:rPr>
                <w:b/>
              </w:rPr>
              <w:t>практических</w:t>
            </w:r>
            <w:r w:rsidRPr="00A749FD">
              <w:rPr>
                <w:b/>
                <w:spacing w:val="-5"/>
              </w:rPr>
              <w:t xml:space="preserve"> </w:t>
            </w:r>
            <w:r w:rsidRPr="00A749FD">
              <w:rPr>
                <w:b/>
              </w:rPr>
              <w:t>занятий</w:t>
            </w:r>
          </w:p>
        </w:tc>
        <w:tc>
          <w:tcPr>
            <w:tcW w:w="1581" w:type="dxa"/>
          </w:tcPr>
          <w:p w:rsidR="00436EA6" w:rsidRPr="00A749FD" w:rsidRDefault="00436EA6" w:rsidP="00184C91">
            <w:pPr>
              <w:pStyle w:val="TableParagraph"/>
              <w:ind w:left="13"/>
              <w:jc w:val="center"/>
              <w:rPr>
                <w:b/>
              </w:rPr>
            </w:pPr>
          </w:p>
        </w:tc>
        <w:tc>
          <w:tcPr>
            <w:tcW w:w="1583" w:type="dxa"/>
            <w:vMerge/>
            <w:tcBorders>
              <w:top w:val="nil"/>
            </w:tcBorders>
          </w:tcPr>
          <w:p w:rsidR="00436EA6" w:rsidRPr="00A749FD" w:rsidRDefault="00436EA6" w:rsidP="00184C91"/>
        </w:tc>
      </w:tr>
      <w:tr w:rsidR="00677F0D" w:rsidRPr="00A749FD" w:rsidTr="00BD4DF9">
        <w:trPr>
          <w:trHeight w:val="505"/>
        </w:trPr>
        <w:tc>
          <w:tcPr>
            <w:tcW w:w="2277" w:type="dxa"/>
            <w:vMerge/>
            <w:tcBorders>
              <w:top w:val="nil"/>
            </w:tcBorders>
          </w:tcPr>
          <w:p w:rsidR="00677F0D" w:rsidRPr="00A749FD" w:rsidRDefault="00677F0D" w:rsidP="00184C91"/>
        </w:tc>
        <w:tc>
          <w:tcPr>
            <w:tcW w:w="10000" w:type="dxa"/>
          </w:tcPr>
          <w:p w:rsidR="00677F0D" w:rsidRPr="00A749FD" w:rsidRDefault="00677F0D" w:rsidP="00184C91">
            <w:pPr>
              <w:pStyle w:val="aa"/>
              <w:spacing w:before="10" w:after="10"/>
              <w:ind w:left="113" w:right="113"/>
              <w:rPr>
                <w:rFonts w:ascii="Arial" w:hAnsi="Arial" w:cs="Arial"/>
                <w:iCs/>
                <w:sz w:val="22"/>
                <w:szCs w:val="22"/>
              </w:rPr>
            </w:pPr>
            <w:r w:rsidRPr="00A749FD">
              <w:rPr>
                <w:rFonts w:ascii="Arial" w:hAnsi="Arial" w:cs="Arial"/>
                <w:bCs/>
                <w:iCs/>
                <w:sz w:val="22"/>
                <w:szCs w:val="22"/>
              </w:rPr>
              <w:t xml:space="preserve">Практическое занятие № 7. </w:t>
            </w:r>
            <w:r w:rsidRPr="00A749FD">
              <w:rPr>
                <w:rFonts w:ascii="Arial" w:hAnsi="Arial" w:cs="Arial"/>
                <w:iCs/>
                <w:sz w:val="22"/>
                <w:szCs w:val="22"/>
              </w:rPr>
              <w:t>Упражнение на тональную растяжку. Хроматические и ахроматические ряды. Построение двенадцатичасового цветового круга. Построение двенадцатичасового цветового солнца</w:t>
            </w:r>
          </w:p>
        </w:tc>
        <w:tc>
          <w:tcPr>
            <w:tcW w:w="1581" w:type="dxa"/>
          </w:tcPr>
          <w:p w:rsidR="00677F0D" w:rsidRPr="00A749FD" w:rsidRDefault="00677F0D" w:rsidP="00184C91">
            <w:pPr>
              <w:pStyle w:val="TableParagraph"/>
              <w:spacing w:before="226"/>
              <w:ind w:left="13"/>
              <w:jc w:val="center"/>
            </w:pPr>
            <w:r w:rsidRPr="00A749FD">
              <w:rPr>
                <w:w w:val="99"/>
              </w:rPr>
              <w:t>2</w:t>
            </w:r>
          </w:p>
        </w:tc>
        <w:tc>
          <w:tcPr>
            <w:tcW w:w="1583" w:type="dxa"/>
            <w:vMerge/>
            <w:tcBorders>
              <w:top w:val="nil"/>
            </w:tcBorders>
          </w:tcPr>
          <w:p w:rsidR="00677F0D" w:rsidRPr="00A749FD" w:rsidRDefault="00677F0D" w:rsidP="00184C91"/>
        </w:tc>
      </w:tr>
      <w:tr w:rsidR="00677F0D" w:rsidRPr="00A749FD" w:rsidTr="00BD4DF9">
        <w:trPr>
          <w:trHeight w:val="506"/>
        </w:trPr>
        <w:tc>
          <w:tcPr>
            <w:tcW w:w="2277" w:type="dxa"/>
            <w:vMerge/>
            <w:tcBorders>
              <w:top w:val="nil"/>
            </w:tcBorders>
          </w:tcPr>
          <w:p w:rsidR="00677F0D" w:rsidRPr="00A749FD" w:rsidRDefault="00677F0D" w:rsidP="00184C91"/>
        </w:tc>
        <w:tc>
          <w:tcPr>
            <w:tcW w:w="10000" w:type="dxa"/>
          </w:tcPr>
          <w:p w:rsidR="00677F0D" w:rsidRPr="00A749FD" w:rsidRDefault="00677F0D" w:rsidP="00184C91">
            <w:pPr>
              <w:pStyle w:val="aa"/>
              <w:spacing w:before="10" w:after="10"/>
              <w:ind w:left="113" w:right="113"/>
              <w:rPr>
                <w:rFonts w:ascii="Arial" w:hAnsi="Arial" w:cs="Arial"/>
                <w:iCs/>
                <w:sz w:val="22"/>
                <w:szCs w:val="22"/>
              </w:rPr>
            </w:pPr>
            <w:r w:rsidRPr="00A749FD">
              <w:rPr>
                <w:rFonts w:ascii="Arial" w:hAnsi="Arial" w:cs="Arial"/>
                <w:bCs/>
                <w:iCs/>
                <w:sz w:val="22"/>
                <w:szCs w:val="22"/>
              </w:rPr>
              <w:t xml:space="preserve">Практическое занятие № 8. </w:t>
            </w:r>
            <w:r w:rsidRPr="00A749FD">
              <w:rPr>
                <w:rFonts w:ascii="Arial" w:hAnsi="Arial" w:cs="Arial"/>
                <w:iCs/>
                <w:sz w:val="22"/>
                <w:szCs w:val="22"/>
              </w:rPr>
              <w:t>Колористическое упражнение на соотношение масс взаимодополняющих цветов</w:t>
            </w:r>
          </w:p>
        </w:tc>
        <w:tc>
          <w:tcPr>
            <w:tcW w:w="1581" w:type="dxa"/>
          </w:tcPr>
          <w:p w:rsidR="00677F0D" w:rsidRPr="00A749FD" w:rsidRDefault="00677F0D" w:rsidP="00184C91">
            <w:pPr>
              <w:pStyle w:val="TableParagraph"/>
              <w:spacing w:before="226"/>
              <w:ind w:left="13"/>
              <w:jc w:val="center"/>
            </w:pPr>
            <w:r w:rsidRPr="00A749FD">
              <w:rPr>
                <w:w w:val="99"/>
              </w:rPr>
              <w:t>2</w:t>
            </w:r>
          </w:p>
        </w:tc>
        <w:tc>
          <w:tcPr>
            <w:tcW w:w="1583" w:type="dxa"/>
            <w:vMerge/>
            <w:tcBorders>
              <w:top w:val="nil"/>
            </w:tcBorders>
          </w:tcPr>
          <w:p w:rsidR="00677F0D" w:rsidRPr="00A749FD" w:rsidRDefault="00677F0D" w:rsidP="00184C91"/>
        </w:tc>
      </w:tr>
      <w:tr w:rsidR="00677F0D" w:rsidRPr="00A749FD" w:rsidTr="00BD4DF9">
        <w:trPr>
          <w:trHeight w:val="505"/>
        </w:trPr>
        <w:tc>
          <w:tcPr>
            <w:tcW w:w="2277" w:type="dxa"/>
            <w:vMerge/>
            <w:tcBorders>
              <w:top w:val="nil"/>
            </w:tcBorders>
          </w:tcPr>
          <w:p w:rsidR="00677F0D" w:rsidRPr="00A749FD" w:rsidRDefault="00677F0D" w:rsidP="00184C91"/>
        </w:tc>
        <w:tc>
          <w:tcPr>
            <w:tcW w:w="10000" w:type="dxa"/>
          </w:tcPr>
          <w:p w:rsidR="00677F0D" w:rsidRPr="00A749FD" w:rsidRDefault="00677F0D" w:rsidP="00184C91">
            <w:pPr>
              <w:pStyle w:val="aa"/>
              <w:spacing w:before="10" w:after="10"/>
              <w:ind w:left="113" w:right="113"/>
              <w:rPr>
                <w:rFonts w:ascii="Arial" w:hAnsi="Arial" w:cs="Arial"/>
                <w:iCs/>
                <w:sz w:val="22"/>
                <w:szCs w:val="22"/>
              </w:rPr>
            </w:pPr>
            <w:r w:rsidRPr="00A749FD">
              <w:rPr>
                <w:rFonts w:ascii="Arial" w:hAnsi="Arial" w:cs="Arial"/>
                <w:bCs/>
                <w:iCs/>
                <w:sz w:val="22"/>
                <w:szCs w:val="22"/>
              </w:rPr>
              <w:t xml:space="preserve">Практическое занятие № 9. </w:t>
            </w:r>
            <w:r w:rsidRPr="00A749FD">
              <w:rPr>
                <w:rFonts w:ascii="Arial" w:hAnsi="Arial" w:cs="Arial"/>
                <w:iCs/>
                <w:sz w:val="22"/>
                <w:szCs w:val="22"/>
              </w:rPr>
              <w:t>Разработка цветового образа флористической работы на основе цветовых пятен</w:t>
            </w:r>
          </w:p>
        </w:tc>
        <w:tc>
          <w:tcPr>
            <w:tcW w:w="1581" w:type="dxa"/>
          </w:tcPr>
          <w:p w:rsidR="00677F0D" w:rsidRPr="00A749FD" w:rsidRDefault="00677F0D" w:rsidP="00184C91">
            <w:pPr>
              <w:pStyle w:val="TableParagraph"/>
              <w:spacing w:before="226"/>
              <w:ind w:left="13"/>
              <w:jc w:val="center"/>
            </w:pPr>
            <w:r w:rsidRPr="00A749FD">
              <w:rPr>
                <w:w w:val="99"/>
              </w:rPr>
              <w:t>2</w:t>
            </w:r>
          </w:p>
        </w:tc>
        <w:tc>
          <w:tcPr>
            <w:tcW w:w="1583" w:type="dxa"/>
            <w:vMerge/>
            <w:tcBorders>
              <w:top w:val="nil"/>
            </w:tcBorders>
          </w:tcPr>
          <w:p w:rsidR="00677F0D" w:rsidRPr="00A749FD" w:rsidRDefault="00677F0D" w:rsidP="00184C91"/>
        </w:tc>
      </w:tr>
      <w:tr w:rsidR="00402991" w:rsidRPr="00A749FD" w:rsidTr="00677F0D">
        <w:trPr>
          <w:trHeight w:val="316"/>
        </w:trPr>
        <w:tc>
          <w:tcPr>
            <w:tcW w:w="2277" w:type="dxa"/>
            <w:vMerge w:val="restart"/>
            <w:tcBorders>
              <w:top w:val="nil"/>
            </w:tcBorders>
          </w:tcPr>
          <w:p w:rsidR="00402991" w:rsidRPr="00A749FD" w:rsidRDefault="00402991" w:rsidP="00184C91">
            <w:pPr>
              <w:ind w:left="113" w:right="113"/>
              <w:rPr>
                <w:rFonts w:eastAsia="Calibri"/>
                <w:b/>
                <w:bCs/>
              </w:rPr>
            </w:pPr>
            <w:r w:rsidRPr="00A749FD">
              <w:rPr>
                <w:rFonts w:eastAsia="Calibri"/>
                <w:b/>
                <w:bCs/>
              </w:rPr>
              <w:t xml:space="preserve">Тема 2.2 </w:t>
            </w:r>
          </w:p>
          <w:p w:rsidR="00402991" w:rsidRPr="00A749FD" w:rsidRDefault="00402991" w:rsidP="00184C91">
            <w:pPr>
              <w:ind w:left="113" w:right="113"/>
            </w:pPr>
            <w:r w:rsidRPr="00A749FD">
              <w:rPr>
                <w:rFonts w:eastAsia="Calibri"/>
                <w:bCs/>
              </w:rPr>
              <w:t>Цветовые контрасты и гармонии</w:t>
            </w:r>
          </w:p>
        </w:tc>
        <w:tc>
          <w:tcPr>
            <w:tcW w:w="10000" w:type="dxa"/>
          </w:tcPr>
          <w:p w:rsidR="00402991" w:rsidRPr="00A749FD" w:rsidRDefault="00402991" w:rsidP="00184C91">
            <w:pPr>
              <w:pStyle w:val="TableParagraph"/>
              <w:ind w:left="108" w:right="101"/>
            </w:pPr>
            <w:r w:rsidRPr="00A749FD">
              <w:rPr>
                <w:b/>
              </w:rPr>
              <w:t>Содержание</w:t>
            </w:r>
            <w:r w:rsidRPr="00A749FD">
              <w:rPr>
                <w:b/>
                <w:spacing w:val="-5"/>
              </w:rPr>
              <w:t xml:space="preserve"> </w:t>
            </w:r>
            <w:r w:rsidRPr="00A749FD">
              <w:rPr>
                <w:b/>
              </w:rPr>
              <w:t>учебного</w:t>
            </w:r>
            <w:r w:rsidRPr="00A749FD">
              <w:rPr>
                <w:b/>
                <w:spacing w:val="-7"/>
              </w:rPr>
              <w:t xml:space="preserve"> </w:t>
            </w:r>
            <w:r w:rsidRPr="00A749FD">
              <w:rPr>
                <w:b/>
              </w:rPr>
              <w:t>материала</w:t>
            </w:r>
          </w:p>
        </w:tc>
        <w:tc>
          <w:tcPr>
            <w:tcW w:w="1581" w:type="dxa"/>
            <w:vAlign w:val="center"/>
          </w:tcPr>
          <w:p w:rsidR="00402991" w:rsidRPr="00A749FD" w:rsidRDefault="00402991" w:rsidP="00184C91">
            <w:pPr>
              <w:pStyle w:val="TableParagraph"/>
              <w:ind w:left="11"/>
              <w:jc w:val="center"/>
              <w:rPr>
                <w:b/>
                <w:w w:val="99"/>
              </w:rPr>
            </w:pPr>
            <w:r w:rsidRPr="00A749FD">
              <w:rPr>
                <w:b/>
                <w:w w:val="99"/>
              </w:rPr>
              <w:t>4</w:t>
            </w:r>
          </w:p>
        </w:tc>
        <w:tc>
          <w:tcPr>
            <w:tcW w:w="1583" w:type="dxa"/>
            <w:vMerge w:val="restart"/>
            <w:tcBorders>
              <w:top w:val="nil"/>
            </w:tcBorders>
          </w:tcPr>
          <w:p w:rsidR="00402991" w:rsidRPr="00A749FD" w:rsidRDefault="00402991" w:rsidP="00184C91">
            <w:pPr>
              <w:jc w:val="center"/>
            </w:pPr>
          </w:p>
        </w:tc>
      </w:tr>
      <w:tr w:rsidR="00402991" w:rsidRPr="00A749FD" w:rsidTr="00817BB4">
        <w:trPr>
          <w:trHeight w:val="506"/>
        </w:trPr>
        <w:tc>
          <w:tcPr>
            <w:tcW w:w="2277" w:type="dxa"/>
            <w:vMerge/>
          </w:tcPr>
          <w:p w:rsidR="00402991" w:rsidRPr="00A749FD" w:rsidRDefault="00402991" w:rsidP="00184C91">
            <w:pPr>
              <w:ind w:left="113" w:right="113"/>
              <w:rPr>
                <w:rFonts w:eastAsia="Calibri"/>
                <w:b/>
                <w:bCs/>
              </w:rPr>
            </w:pPr>
          </w:p>
        </w:tc>
        <w:tc>
          <w:tcPr>
            <w:tcW w:w="10000" w:type="dxa"/>
          </w:tcPr>
          <w:p w:rsidR="00402991" w:rsidRPr="00A749FD" w:rsidRDefault="00402991" w:rsidP="00184C91">
            <w:pPr>
              <w:pStyle w:val="TableParagraph"/>
              <w:spacing w:before="10" w:after="10"/>
              <w:ind w:left="108" w:right="101"/>
              <w:rPr>
                <w:b/>
              </w:rPr>
            </w:pPr>
            <w:r w:rsidRPr="00A749FD">
              <w:rPr>
                <w:rFonts w:eastAsia="Calibri"/>
                <w:iCs/>
              </w:rPr>
              <w:t>Цветовые контрасты: контраст цветовых сопоставлений, контраст дополнительных тонов, контраст светлого и темного, контраст холодного и тёплого контрасты, качественный и количественный контраст, вторичные контрасты, симультанный и последовательный контрасты. Цветовые гармонии</w:t>
            </w:r>
          </w:p>
        </w:tc>
        <w:tc>
          <w:tcPr>
            <w:tcW w:w="1581" w:type="dxa"/>
          </w:tcPr>
          <w:p w:rsidR="00402991" w:rsidRPr="00A749FD" w:rsidRDefault="00402991" w:rsidP="00184C91">
            <w:pPr>
              <w:pStyle w:val="TableParagraph"/>
              <w:spacing w:before="226"/>
              <w:ind w:left="13"/>
              <w:jc w:val="center"/>
              <w:rPr>
                <w:w w:val="99"/>
              </w:rPr>
            </w:pPr>
            <w:r w:rsidRPr="00A749FD">
              <w:rPr>
                <w:w w:val="99"/>
              </w:rPr>
              <w:t>2</w:t>
            </w:r>
          </w:p>
        </w:tc>
        <w:tc>
          <w:tcPr>
            <w:tcW w:w="1583" w:type="dxa"/>
            <w:vMerge/>
          </w:tcPr>
          <w:p w:rsidR="00402991" w:rsidRPr="00A749FD" w:rsidRDefault="00402991" w:rsidP="00184C91"/>
        </w:tc>
      </w:tr>
      <w:tr w:rsidR="00402991" w:rsidRPr="00A749FD" w:rsidTr="000D23AA">
        <w:trPr>
          <w:trHeight w:val="328"/>
        </w:trPr>
        <w:tc>
          <w:tcPr>
            <w:tcW w:w="2277" w:type="dxa"/>
            <w:vMerge/>
          </w:tcPr>
          <w:p w:rsidR="00402991" w:rsidRPr="00A749FD" w:rsidRDefault="00402991" w:rsidP="00184C91"/>
        </w:tc>
        <w:tc>
          <w:tcPr>
            <w:tcW w:w="10000" w:type="dxa"/>
          </w:tcPr>
          <w:p w:rsidR="00402991" w:rsidRPr="00A749FD" w:rsidRDefault="00402991" w:rsidP="00184C91">
            <w:pPr>
              <w:pStyle w:val="TableParagraph"/>
              <w:spacing w:before="10" w:after="10"/>
              <w:ind w:left="108" w:right="102"/>
            </w:pPr>
            <w:r w:rsidRPr="00A749FD">
              <w:rPr>
                <w:b/>
              </w:rPr>
              <w:t>Тематика</w:t>
            </w:r>
            <w:r w:rsidRPr="00A749FD">
              <w:rPr>
                <w:b/>
                <w:spacing w:val="-5"/>
              </w:rPr>
              <w:t xml:space="preserve"> </w:t>
            </w:r>
            <w:r w:rsidRPr="00A749FD">
              <w:rPr>
                <w:b/>
              </w:rPr>
              <w:t>практических</w:t>
            </w:r>
            <w:r w:rsidRPr="00A749FD">
              <w:rPr>
                <w:b/>
                <w:spacing w:val="-5"/>
              </w:rPr>
              <w:t xml:space="preserve"> </w:t>
            </w:r>
            <w:r w:rsidRPr="00A749FD">
              <w:rPr>
                <w:b/>
              </w:rPr>
              <w:t>занятий</w:t>
            </w:r>
          </w:p>
        </w:tc>
        <w:tc>
          <w:tcPr>
            <w:tcW w:w="1581" w:type="dxa"/>
          </w:tcPr>
          <w:p w:rsidR="00402991" w:rsidRPr="00A749FD" w:rsidRDefault="00402991" w:rsidP="00184C91">
            <w:pPr>
              <w:pStyle w:val="TableParagraph"/>
              <w:ind w:left="11"/>
              <w:jc w:val="center"/>
              <w:rPr>
                <w:w w:val="99"/>
              </w:rPr>
            </w:pPr>
          </w:p>
        </w:tc>
        <w:tc>
          <w:tcPr>
            <w:tcW w:w="1583" w:type="dxa"/>
            <w:vMerge/>
          </w:tcPr>
          <w:p w:rsidR="00402991" w:rsidRPr="00A749FD" w:rsidRDefault="00402991" w:rsidP="00184C91"/>
        </w:tc>
      </w:tr>
      <w:tr w:rsidR="00402991" w:rsidRPr="00A749FD" w:rsidTr="000D23AA">
        <w:trPr>
          <w:trHeight w:val="375"/>
        </w:trPr>
        <w:tc>
          <w:tcPr>
            <w:tcW w:w="2277" w:type="dxa"/>
            <w:vMerge/>
          </w:tcPr>
          <w:p w:rsidR="00402991" w:rsidRPr="00A749FD" w:rsidRDefault="00402991" w:rsidP="00184C91"/>
        </w:tc>
        <w:tc>
          <w:tcPr>
            <w:tcW w:w="10000" w:type="dxa"/>
          </w:tcPr>
          <w:p w:rsidR="00402991" w:rsidRPr="00A749FD" w:rsidRDefault="00402991" w:rsidP="00184C91">
            <w:pPr>
              <w:pStyle w:val="TableParagraph"/>
              <w:spacing w:before="10" w:after="10"/>
              <w:ind w:left="108" w:right="102"/>
            </w:pPr>
            <w:r w:rsidRPr="00A749FD">
              <w:rPr>
                <w:bCs/>
                <w:iCs/>
              </w:rPr>
              <w:t xml:space="preserve">Практическое занятие № 10. </w:t>
            </w:r>
            <w:r w:rsidRPr="00A749FD">
              <w:rPr>
                <w:iCs/>
              </w:rPr>
              <w:t>Упражнения на типы цветовых контрастов</w:t>
            </w:r>
          </w:p>
        </w:tc>
        <w:tc>
          <w:tcPr>
            <w:tcW w:w="1581" w:type="dxa"/>
          </w:tcPr>
          <w:p w:rsidR="00402991" w:rsidRPr="00A749FD" w:rsidRDefault="00402991" w:rsidP="00184C91">
            <w:pPr>
              <w:pStyle w:val="TableParagraph"/>
              <w:ind w:left="11"/>
              <w:jc w:val="center"/>
              <w:rPr>
                <w:w w:val="99"/>
              </w:rPr>
            </w:pPr>
            <w:r w:rsidRPr="00A749FD">
              <w:rPr>
                <w:w w:val="99"/>
              </w:rPr>
              <w:t>2</w:t>
            </w:r>
          </w:p>
        </w:tc>
        <w:tc>
          <w:tcPr>
            <w:tcW w:w="1583" w:type="dxa"/>
            <w:vMerge/>
          </w:tcPr>
          <w:p w:rsidR="00402991" w:rsidRPr="00A749FD" w:rsidRDefault="00402991" w:rsidP="00184C91"/>
        </w:tc>
      </w:tr>
      <w:tr w:rsidR="00402991" w:rsidRPr="00A749FD" w:rsidTr="00184C91">
        <w:trPr>
          <w:trHeight w:val="96"/>
        </w:trPr>
        <w:tc>
          <w:tcPr>
            <w:tcW w:w="12277" w:type="dxa"/>
            <w:gridSpan w:val="2"/>
            <w:tcBorders>
              <w:top w:val="nil"/>
            </w:tcBorders>
            <w:vAlign w:val="center"/>
          </w:tcPr>
          <w:p w:rsidR="00402991" w:rsidRPr="00A749FD" w:rsidRDefault="00402991" w:rsidP="00184C91">
            <w:pPr>
              <w:pStyle w:val="TableParagraph"/>
              <w:ind w:left="108" w:right="102"/>
              <w:rPr>
                <w:bCs/>
                <w:iCs/>
              </w:rPr>
            </w:pPr>
            <w:r w:rsidRPr="00A749FD">
              <w:rPr>
                <w:rFonts w:eastAsia="Calibri"/>
                <w:b/>
                <w:bCs/>
                <w:iCs/>
              </w:rPr>
              <w:lastRenderedPageBreak/>
              <w:t>Раздел 3. Эскизное рисование</w:t>
            </w:r>
          </w:p>
        </w:tc>
        <w:tc>
          <w:tcPr>
            <w:tcW w:w="1581" w:type="dxa"/>
          </w:tcPr>
          <w:p w:rsidR="00402991" w:rsidRPr="00A749FD" w:rsidRDefault="00402991" w:rsidP="00184C91">
            <w:pPr>
              <w:pStyle w:val="TableParagraph"/>
              <w:spacing w:before="226"/>
              <w:ind w:left="13"/>
              <w:jc w:val="center"/>
              <w:rPr>
                <w:w w:val="99"/>
              </w:rPr>
            </w:pPr>
          </w:p>
        </w:tc>
        <w:tc>
          <w:tcPr>
            <w:tcW w:w="1583" w:type="dxa"/>
            <w:vMerge w:val="restart"/>
            <w:tcBorders>
              <w:top w:val="nil"/>
            </w:tcBorders>
          </w:tcPr>
          <w:p w:rsidR="00184C91" w:rsidRPr="00A749FD" w:rsidRDefault="00184C91" w:rsidP="00184C91">
            <w:pPr>
              <w:suppressAutoHyphens/>
              <w:jc w:val="center"/>
            </w:pPr>
            <w:r w:rsidRPr="00A749FD">
              <w:t>ПК 1.1-1.4</w:t>
            </w:r>
            <w:r>
              <w:t>,</w:t>
            </w:r>
          </w:p>
          <w:p w:rsidR="00184C91" w:rsidRPr="00A749FD" w:rsidRDefault="00184C91" w:rsidP="00184C91">
            <w:pPr>
              <w:suppressAutoHyphens/>
              <w:jc w:val="center"/>
            </w:pPr>
            <w:r w:rsidRPr="00A749FD">
              <w:t>ПК 2.1-2.4</w:t>
            </w:r>
            <w:r>
              <w:t>;</w:t>
            </w:r>
          </w:p>
          <w:p w:rsidR="00184C91" w:rsidRDefault="00184C91" w:rsidP="00184C91">
            <w:pPr>
              <w:suppressAutoHyphens/>
              <w:jc w:val="center"/>
            </w:pPr>
            <w:r w:rsidRPr="00A749FD">
              <w:t>ОК 01</w:t>
            </w:r>
            <w:r>
              <w:t xml:space="preserve"> -</w:t>
            </w:r>
            <w:r w:rsidRPr="00A749FD">
              <w:t xml:space="preserve"> 09</w:t>
            </w:r>
            <w:r>
              <w:t>;</w:t>
            </w:r>
          </w:p>
          <w:p w:rsidR="00402991" w:rsidRPr="00A749FD" w:rsidRDefault="00184C91" w:rsidP="00184C91">
            <w:pPr>
              <w:jc w:val="center"/>
            </w:pPr>
            <w:r>
              <w:t>ЦО 16-17</w:t>
            </w:r>
          </w:p>
        </w:tc>
      </w:tr>
      <w:tr w:rsidR="00402991" w:rsidRPr="00A749FD" w:rsidTr="00817BB4">
        <w:trPr>
          <w:trHeight w:val="340"/>
        </w:trPr>
        <w:tc>
          <w:tcPr>
            <w:tcW w:w="2277" w:type="dxa"/>
            <w:vMerge w:val="restart"/>
            <w:tcBorders>
              <w:top w:val="nil"/>
            </w:tcBorders>
          </w:tcPr>
          <w:p w:rsidR="00402991" w:rsidRPr="00A749FD" w:rsidRDefault="00402991" w:rsidP="00184C91">
            <w:pPr>
              <w:ind w:left="113" w:right="113"/>
            </w:pPr>
            <w:r w:rsidRPr="00A749FD">
              <w:rPr>
                <w:rFonts w:eastAsia="Calibri"/>
                <w:b/>
                <w:bCs/>
              </w:rPr>
              <w:t xml:space="preserve">Тема 3.1 </w:t>
            </w:r>
            <w:r w:rsidRPr="00A749FD">
              <w:rPr>
                <w:bCs/>
              </w:rPr>
              <w:t>Общие основы создания эскизов и чертежей</w:t>
            </w:r>
          </w:p>
        </w:tc>
        <w:tc>
          <w:tcPr>
            <w:tcW w:w="10000" w:type="dxa"/>
          </w:tcPr>
          <w:p w:rsidR="00402991" w:rsidRPr="00A749FD" w:rsidRDefault="00402991" w:rsidP="00184C91">
            <w:pPr>
              <w:pStyle w:val="TableParagraph"/>
              <w:ind w:left="108" w:right="102"/>
              <w:rPr>
                <w:bCs/>
                <w:iCs/>
              </w:rPr>
            </w:pPr>
            <w:r w:rsidRPr="00A749FD">
              <w:rPr>
                <w:b/>
                <w:bCs/>
                <w:iCs/>
              </w:rPr>
              <w:t>Содержание учебного материала</w:t>
            </w:r>
          </w:p>
        </w:tc>
        <w:tc>
          <w:tcPr>
            <w:tcW w:w="1581" w:type="dxa"/>
          </w:tcPr>
          <w:p w:rsidR="00402991" w:rsidRPr="00A749FD" w:rsidRDefault="00402991" w:rsidP="00184C91">
            <w:pPr>
              <w:pStyle w:val="TableParagraph"/>
              <w:ind w:left="11"/>
              <w:jc w:val="center"/>
              <w:rPr>
                <w:b/>
                <w:w w:val="99"/>
              </w:rPr>
            </w:pPr>
            <w:r w:rsidRPr="00A749FD">
              <w:rPr>
                <w:b/>
                <w:w w:val="99"/>
              </w:rPr>
              <w:t>4</w:t>
            </w:r>
          </w:p>
        </w:tc>
        <w:tc>
          <w:tcPr>
            <w:tcW w:w="1583" w:type="dxa"/>
            <w:vMerge/>
          </w:tcPr>
          <w:p w:rsidR="00402991" w:rsidRPr="00A749FD" w:rsidRDefault="00402991" w:rsidP="00184C91"/>
        </w:tc>
      </w:tr>
      <w:tr w:rsidR="00402991" w:rsidRPr="00A749FD" w:rsidTr="00817BB4">
        <w:trPr>
          <w:trHeight w:val="506"/>
        </w:trPr>
        <w:tc>
          <w:tcPr>
            <w:tcW w:w="2277" w:type="dxa"/>
            <w:vMerge/>
          </w:tcPr>
          <w:p w:rsidR="00402991" w:rsidRPr="00A749FD" w:rsidRDefault="00402991" w:rsidP="00184C91"/>
        </w:tc>
        <w:tc>
          <w:tcPr>
            <w:tcW w:w="10000" w:type="dxa"/>
          </w:tcPr>
          <w:p w:rsidR="00402991" w:rsidRPr="00A749FD" w:rsidRDefault="00402991" w:rsidP="00184C91">
            <w:pPr>
              <w:pStyle w:val="TableParagraph"/>
              <w:ind w:left="108" w:right="101"/>
              <w:rPr>
                <w:bCs/>
                <w:iCs/>
              </w:rPr>
            </w:pPr>
            <w:r w:rsidRPr="00A749FD">
              <w:rPr>
                <w:iCs/>
              </w:rPr>
              <w:t>Эскиз и чертеж, строго соответствующие масштабу. Инструменты и материалы. Части эскиза. Надписи и размеры. Упрощенное изображение цветочных объектов. Понятие перспективы</w:t>
            </w:r>
          </w:p>
        </w:tc>
        <w:tc>
          <w:tcPr>
            <w:tcW w:w="1581" w:type="dxa"/>
          </w:tcPr>
          <w:p w:rsidR="00402991" w:rsidRPr="00A749FD" w:rsidRDefault="00402991" w:rsidP="00184C91">
            <w:pPr>
              <w:pStyle w:val="TableParagraph"/>
              <w:spacing w:before="226"/>
              <w:ind w:left="13"/>
              <w:jc w:val="center"/>
              <w:rPr>
                <w:w w:val="99"/>
              </w:rPr>
            </w:pPr>
            <w:r w:rsidRPr="00A749FD">
              <w:rPr>
                <w:w w:val="99"/>
              </w:rPr>
              <w:t>2</w:t>
            </w:r>
          </w:p>
        </w:tc>
        <w:tc>
          <w:tcPr>
            <w:tcW w:w="1583" w:type="dxa"/>
            <w:vMerge/>
          </w:tcPr>
          <w:p w:rsidR="00402991" w:rsidRPr="00A749FD" w:rsidRDefault="00402991" w:rsidP="00184C91"/>
        </w:tc>
      </w:tr>
      <w:tr w:rsidR="00402991" w:rsidRPr="00A749FD" w:rsidTr="00817BB4">
        <w:trPr>
          <w:trHeight w:val="324"/>
        </w:trPr>
        <w:tc>
          <w:tcPr>
            <w:tcW w:w="2277" w:type="dxa"/>
            <w:vMerge/>
          </w:tcPr>
          <w:p w:rsidR="00402991" w:rsidRPr="00A749FD" w:rsidRDefault="00402991" w:rsidP="00184C91"/>
        </w:tc>
        <w:tc>
          <w:tcPr>
            <w:tcW w:w="10000" w:type="dxa"/>
          </w:tcPr>
          <w:p w:rsidR="00402991" w:rsidRPr="00A749FD" w:rsidRDefault="00402991" w:rsidP="00184C91">
            <w:pPr>
              <w:pStyle w:val="TableParagraph"/>
              <w:ind w:left="108" w:right="101"/>
              <w:rPr>
                <w:iCs/>
              </w:rPr>
            </w:pPr>
            <w:r w:rsidRPr="00A749FD">
              <w:rPr>
                <w:b/>
              </w:rPr>
              <w:t>Тематика</w:t>
            </w:r>
            <w:r w:rsidRPr="00A749FD">
              <w:rPr>
                <w:b/>
                <w:spacing w:val="-5"/>
              </w:rPr>
              <w:t xml:space="preserve"> </w:t>
            </w:r>
            <w:r w:rsidRPr="00A749FD">
              <w:rPr>
                <w:b/>
              </w:rPr>
              <w:t>практических</w:t>
            </w:r>
            <w:r w:rsidRPr="00A749FD">
              <w:rPr>
                <w:b/>
                <w:spacing w:val="-5"/>
              </w:rPr>
              <w:t xml:space="preserve"> </w:t>
            </w:r>
            <w:r w:rsidRPr="00A749FD">
              <w:rPr>
                <w:b/>
              </w:rPr>
              <w:t>занятий</w:t>
            </w:r>
          </w:p>
        </w:tc>
        <w:tc>
          <w:tcPr>
            <w:tcW w:w="1581" w:type="dxa"/>
          </w:tcPr>
          <w:p w:rsidR="00402991" w:rsidRPr="00A749FD" w:rsidRDefault="00402991" w:rsidP="00184C91">
            <w:pPr>
              <w:pStyle w:val="TableParagraph"/>
              <w:ind w:left="13"/>
              <w:jc w:val="center"/>
              <w:rPr>
                <w:w w:val="99"/>
              </w:rPr>
            </w:pPr>
          </w:p>
        </w:tc>
        <w:tc>
          <w:tcPr>
            <w:tcW w:w="1583" w:type="dxa"/>
            <w:vMerge/>
          </w:tcPr>
          <w:p w:rsidR="00402991" w:rsidRPr="00A749FD" w:rsidRDefault="00402991" w:rsidP="00184C91"/>
        </w:tc>
      </w:tr>
      <w:tr w:rsidR="00402991" w:rsidRPr="00A749FD" w:rsidTr="00817BB4">
        <w:trPr>
          <w:trHeight w:val="506"/>
        </w:trPr>
        <w:tc>
          <w:tcPr>
            <w:tcW w:w="2277" w:type="dxa"/>
            <w:vMerge/>
          </w:tcPr>
          <w:p w:rsidR="00402991" w:rsidRPr="00A749FD" w:rsidRDefault="00402991" w:rsidP="00184C91"/>
        </w:tc>
        <w:tc>
          <w:tcPr>
            <w:tcW w:w="10000" w:type="dxa"/>
          </w:tcPr>
          <w:p w:rsidR="00402991" w:rsidRPr="00A749FD" w:rsidRDefault="00402991" w:rsidP="00184C91">
            <w:pPr>
              <w:pStyle w:val="TableParagraph"/>
              <w:ind w:left="108" w:right="101"/>
              <w:rPr>
                <w:iCs/>
              </w:rPr>
            </w:pPr>
            <w:r w:rsidRPr="00A749FD">
              <w:rPr>
                <w:bCs/>
                <w:iCs/>
              </w:rPr>
              <w:t xml:space="preserve">Практическое занятие № 11. </w:t>
            </w:r>
            <w:r w:rsidRPr="00A749FD">
              <w:rPr>
                <w:iCs/>
              </w:rPr>
              <w:t>Отработка упрощенного изображение цветочных объектов. Эскиз флористического изделия</w:t>
            </w:r>
          </w:p>
        </w:tc>
        <w:tc>
          <w:tcPr>
            <w:tcW w:w="1581" w:type="dxa"/>
          </w:tcPr>
          <w:p w:rsidR="00402991" w:rsidRPr="00A749FD" w:rsidRDefault="00402991" w:rsidP="00184C91">
            <w:pPr>
              <w:pStyle w:val="TableParagraph"/>
              <w:spacing w:before="226"/>
              <w:ind w:left="13"/>
              <w:jc w:val="center"/>
              <w:rPr>
                <w:w w:val="99"/>
              </w:rPr>
            </w:pPr>
            <w:r w:rsidRPr="00A749FD">
              <w:rPr>
                <w:w w:val="99"/>
              </w:rPr>
              <w:t>2</w:t>
            </w:r>
          </w:p>
        </w:tc>
        <w:tc>
          <w:tcPr>
            <w:tcW w:w="1583" w:type="dxa"/>
            <w:vMerge/>
          </w:tcPr>
          <w:p w:rsidR="00402991" w:rsidRPr="00A749FD" w:rsidRDefault="00402991" w:rsidP="00184C91"/>
        </w:tc>
      </w:tr>
      <w:tr w:rsidR="00436EA6" w:rsidRPr="00A749FD" w:rsidTr="000D23AA">
        <w:trPr>
          <w:trHeight w:val="332"/>
        </w:trPr>
        <w:tc>
          <w:tcPr>
            <w:tcW w:w="12277" w:type="dxa"/>
            <w:gridSpan w:val="2"/>
            <w:vAlign w:val="center"/>
          </w:tcPr>
          <w:p w:rsidR="00436EA6" w:rsidRPr="00A749FD" w:rsidRDefault="002C1FB8" w:rsidP="00184C91">
            <w:pPr>
              <w:pStyle w:val="TableParagraph"/>
              <w:spacing w:before="20" w:after="20"/>
              <w:rPr>
                <w:b/>
              </w:rPr>
            </w:pPr>
            <w:r w:rsidRPr="00A749FD">
              <w:rPr>
                <w:b/>
              </w:rPr>
              <w:t>Промежуточная</w:t>
            </w:r>
            <w:r w:rsidRPr="00A749FD">
              <w:rPr>
                <w:b/>
                <w:spacing w:val="-4"/>
              </w:rPr>
              <w:t xml:space="preserve"> </w:t>
            </w:r>
            <w:r w:rsidRPr="00A749FD">
              <w:rPr>
                <w:b/>
              </w:rPr>
              <w:t>аттестация</w:t>
            </w:r>
            <w:r w:rsidRPr="00A749FD">
              <w:rPr>
                <w:b/>
                <w:spacing w:val="-2"/>
              </w:rPr>
              <w:t xml:space="preserve"> </w:t>
            </w:r>
            <w:r w:rsidR="00A749FD" w:rsidRPr="00A749FD">
              <w:rPr>
                <w:b/>
              </w:rPr>
              <w:t>в форме дифференцированного зачета</w:t>
            </w:r>
          </w:p>
        </w:tc>
        <w:tc>
          <w:tcPr>
            <w:tcW w:w="1581" w:type="dxa"/>
          </w:tcPr>
          <w:p w:rsidR="00436EA6" w:rsidRPr="00A749FD" w:rsidRDefault="00436EA6" w:rsidP="00184C91">
            <w:pPr>
              <w:pStyle w:val="TableParagraph"/>
            </w:pPr>
          </w:p>
        </w:tc>
        <w:tc>
          <w:tcPr>
            <w:tcW w:w="1583" w:type="dxa"/>
            <w:vMerge w:val="restart"/>
          </w:tcPr>
          <w:p w:rsidR="00436EA6" w:rsidRPr="00A749FD" w:rsidRDefault="00436EA6" w:rsidP="00184C91">
            <w:pPr>
              <w:pStyle w:val="TableParagraph"/>
            </w:pPr>
          </w:p>
        </w:tc>
      </w:tr>
      <w:tr w:rsidR="00436EA6" w:rsidRPr="00A749FD">
        <w:trPr>
          <w:trHeight w:val="275"/>
        </w:trPr>
        <w:tc>
          <w:tcPr>
            <w:tcW w:w="12277" w:type="dxa"/>
            <w:gridSpan w:val="2"/>
          </w:tcPr>
          <w:p w:rsidR="00436EA6" w:rsidRPr="00A749FD" w:rsidRDefault="002C1FB8" w:rsidP="00184C91">
            <w:pPr>
              <w:pStyle w:val="TableParagraph"/>
              <w:ind w:right="95"/>
              <w:jc w:val="right"/>
              <w:rPr>
                <w:b/>
              </w:rPr>
            </w:pPr>
            <w:r w:rsidRPr="00A749FD">
              <w:rPr>
                <w:b/>
              </w:rPr>
              <w:t>Всего:</w:t>
            </w:r>
          </w:p>
        </w:tc>
        <w:tc>
          <w:tcPr>
            <w:tcW w:w="1581" w:type="dxa"/>
          </w:tcPr>
          <w:p w:rsidR="00436EA6" w:rsidRPr="00A749FD" w:rsidRDefault="002C1FB8" w:rsidP="00184C91">
            <w:pPr>
              <w:pStyle w:val="TableParagraph"/>
              <w:ind w:left="641" w:right="622"/>
              <w:jc w:val="center"/>
              <w:rPr>
                <w:b/>
              </w:rPr>
            </w:pPr>
            <w:r w:rsidRPr="00A749FD">
              <w:rPr>
                <w:b/>
              </w:rPr>
              <w:t>36</w:t>
            </w:r>
          </w:p>
        </w:tc>
        <w:tc>
          <w:tcPr>
            <w:tcW w:w="1583" w:type="dxa"/>
            <w:vMerge/>
            <w:tcBorders>
              <w:top w:val="nil"/>
            </w:tcBorders>
          </w:tcPr>
          <w:p w:rsidR="00436EA6" w:rsidRPr="00A749FD" w:rsidRDefault="00436EA6" w:rsidP="00184C91"/>
        </w:tc>
      </w:tr>
    </w:tbl>
    <w:p w:rsidR="00436EA6" w:rsidRPr="002C1FB8" w:rsidRDefault="00436EA6">
      <w:pPr>
        <w:rPr>
          <w:sz w:val="2"/>
          <w:szCs w:val="2"/>
        </w:rPr>
        <w:sectPr w:rsidR="00436EA6" w:rsidRPr="002C1FB8" w:rsidSect="0072092A">
          <w:footerReference w:type="default" r:id="rId11"/>
          <w:type w:val="continuous"/>
          <w:pgSz w:w="16850" w:h="11910" w:orient="landscape"/>
          <w:pgMar w:top="840" w:right="400" w:bottom="960" w:left="760" w:header="0" w:footer="779" w:gutter="0"/>
          <w:cols w:space="720"/>
        </w:sectPr>
      </w:pPr>
    </w:p>
    <w:p w:rsidR="00436EA6" w:rsidRPr="00752892" w:rsidRDefault="002C1FB8" w:rsidP="00DC4CCD">
      <w:pPr>
        <w:pStyle w:val="a5"/>
        <w:numPr>
          <w:ilvl w:val="1"/>
          <w:numId w:val="9"/>
        </w:numPr>
        <w:tabs>
          <w:tab w:val="left" w:pos="369"/>
        </w:tabs>
        <w:spacing w:after="120"/>
        <w:ind w:left="266" w:hanging="266"/>
        <w:jc w:val="center"/>
        <w:rPr>
          <w:b/>
          <w:sz w:val="24"/>
          <w:szCs w:val="24"/>
        </w:rPr>
      </w:pPr>
      <w:r w:rsidRPr="00752892">
        <w:rPr>
          <w:b/>
          <w:sz w:val="24"/>
          <w:szCs w:val="24"/>
        </w:rPr>
        <w:lastRenderedPageBreak/>
        <w:t>Условия</w:t>
      </w:r>
      <w:r w:rsidRPr="00752892">
        <w:rPr>
          <w:b/>
          <w:spacing w:val="-6"/>
          <w:sz w:val="24"/>
          <w:szCs w:val="24"/>
        </w:rPr>
        <w:t xml:space="preserve"> </w:t>
      </w:r>
      <w:r w:rsidRPr="00752892">
        <w:rPr>
          <w:b/>
          <w:sz w:val="24"/>
          <w:szCs w:val="24"/>
        </w:rPr>
        <w:t>реализации</w:t>
      </w:r>
      <w:r w:rsidRPr="00752892">
        <w:rPr>
          <w:b/>
          <w:spacing w:val="-4"/>
          <w:sz w:val="24"/>
          <w:szCs w:val="24"/>
        </w:rPr>
        <w:t xml:space="preserve"> </w:t>
      </w:r>
      <w:r w:rsidRPr="00752892">
        <w:rPr>
          <w:b/>
          <w:sz w:val="24"/>
          <w:szCs w:val="24"/>
        </w:rPr>
        <w:t>программы</w:t>
      </w:r>
      <w:r w:rsidRPr="00752892">
        <w:rPr>
          <w:b/>
          <w:spacing w:val="-4"/>
          <w:sz w:val="24"/>
          <w:szCs w:val="24"/>
        </w:rPr>
        <w:t xml:space="preserve"> </w:t>
      </w:r>
      <w:r w:rsidRPr="00752892">
        <w:rPr>
          <w:b/>
          <w:sz w:val="24"/>
          <w:szCs w:val="24"/>
        </w:rPr>
        <w:t>дисциплины</w:t>
      </w:r>
    </w:p>
    <w:p w:rsidR="00436EA6" w:rsidRPr="00752892" w:rsidRDefault="002C1FB8" w:rsidP="00DC4CCD">
      <w:pPr>
        <w:pStyle w:val="a5"/>
        <w:numPr>
          <w:ilvl w:val="2"/>
          <w:numId w:val="9"/>
        </w:numPr>
        <w:tabs>
          <w:tab w:val="left" w:pos="571"/>
        </w:tabs>
        <w:ind w:left="471" w:hanging="471"/>
        <w:jc w:val="center"/>
        <w:rPr>
          <w:b/>
          <w:sz w:val="24"/>
          <w:szCs w:val="24"/>
        </w:rPr>
      </w:pPr>
      <w:r w:rsidRPr="00752892">
        <w:rPr>
          <w:b/>
          <w:sz w:val="24"/>
          <w:szCs w:val="24"/>
        </w:rPr>
        <w:t>Требования</w:t>
      </w:r>
      <w:r w:rsidRPr="00752892">
        <w:rPr>
          <w:b/>
          <w:spacing w:val="-7"/>
          <w:sz w:val="24"/>
          <w:szCs w:val="24"/>
        </w:rPr>
        <w:t xml:space="preserve"> </w:t>
      </w:r>
      <w:r w:rsidRPr="00752892">
        <w:rPr>
          <w:b/>
          <w:sz w:val="24"/>
          <w:szCs w:val="24"/>
        </w:rPr>
        <w:t>к</w:t>
      </w:r>
      <w:r w:rsidRPr="00752892">
        <w:rPr>
          <w:b/>
          <w:spacing w:val="-5"/>
          <w:sz w:val="24"/>
          <w:szCs w:val="24"/>
        </w:rPr>
        <w:t xml:space="preserve"> </w:t>
      </w:r>
      <w:r w:rsidRPr="00752892">
        <w:rPr>
          <w:b/>
          <w:sz w:val="24"/>
          <w:szCs w:val="24"/>
        </w:rPr>
        <w:t>минимальному</w:t>
      </w:r>
      <w:r w:rsidRPr="00752892">
        <w:rPr>
          <w:b/>
          <w:spacing w:val="-7"/>
          <w:sz w:val="24"/>
          <w:szCs w:val="24"/>
        </w:rPr>
        <w:t xml:space="preserve"> </w:t>
      </w:r>
      <w:r w:rsidRPr="00752892">
        <w:rPr>
          <w:b/>
          <w:sz w:val="24"/>
          <w:szCs w:val="24"/>
        </w:rPr>
        <w:t>материально-техническому</w:t>
      </w:r>
      <w:r w:rsidRPr="00752892">
        <w:rPr>
          <w:b/>
          <w:spacing w:val="-12"/>
          <w:sz w:val="24"/>
          <w:szCs w:val="24"/>
        </w:rPr>
        <w:t xml:space="preserve"> </w:t>
      </w:r>
      <w:r w:rsidRPr="00752892">
        <w:rPr>
          <w:b/>
          <w:sz w:val="24"/>
          <w:szCs w:val="24"/>
        </w:rPr>
        <w:t>обеспечению</w:t>
      </w:r>
    </w:p>
    <w:p w:rsidR="00F8498C" w:rsidRPr="00AF2B52" w:rsidRDefault="002C1FB8" w:rsidP="00AF2B52">
      <w:pPr>
        <w:pStyle w:val="a3"/>
        <w:spacing w:before="41"/>
        <w:ind w:left="100" w:firstLine="371"/>
        <w:rPr>
          <w:color w:val="000000" w:themeColor="text1"/>
          <w:sz w:val="22"/>
          <w:szCs w:val="22"/>
        </w:rPr>
      </w:pPr>
      <w:r w:rsidRPr="00AF2B52">
        <w:rPr>
          <w:color w:val="000000" w:themeColor="text1"/>
          <w:sz w:val="22"/>
          <w:szCs w:val="22"/>
        </w:rPr>
        <w:t>Реализация</w:t>
      </w:r>
      <w:r w:rsidRPr="00AF2B52">
        <w:rPr>
          <w:color w:val="000000" w:themeColor="text1"/>
          <w:spacing w:val="-4"/>
          <w:sz w:val="22"/>
          <w:szCs w:val="22"/>
        </w:rPr>
        <w:t xml:space="preserve"> </w:t>
      </w:r>
      <w:r w:rsidRPr="00AF2B52">
        <w:rPr>
          <w:color w:val="000000" w:themeColor="text1"/>
          <w:sz w:val="22"/>
          <w:szCs w:val="22"/>
        </w:rPr>
        <w:t>программы</w:t>
      </w:r>
      <w:r w:rsidRPr="00AF2B52">
        <w:rPr>
          <w:color w:val="000000" w:themeColor="text1"/>
          <w:spacing w:val="-1"/>
          <w:sz w:val="22"/>
          <w:szCs w:val="22"/>
        </w:rPr>
        <w:t xml:space="preserve"> </w:t>
      </w:r>
      <w:r w:rsidRPr="00AF2B52">
        <w:rPr>
          <w:color w:val="000000" w:themeColor="text1"/>
          <w:sz w:val="22"/>
          <w:szCs w:val="22"/>
        </w:rPr>
        <w:t>курса</w:t>
      </w:r>
      <w:r w:rsidRPr="00AF2B52">
        <w:rPr>
          <w:color w:val="000000" w:themeColor="text1"/>
          <w:spacing w:val="-2"/>
          <w:sz w:val="22"/>
          <w:szCs w:val="22"/>
        </w:rPr>
        <w:t xml:space="preserve"> </w:t>
      </w:r>
      <w:r w:rsidRPr="00AF2B52">
        <w:rPr>
          <w:color w:val="000000" w:themeColor="text1"/>
          <w:sz w:val="22"/>
          <w:szCs w:val="22"/>
        </w:rPr>
        <w:t>требует</w:t>
      </w:r>
      <w:r w:rsidRPr="00AF2B52">
        <w:rPr>
          <w:color w:val="000000" w:themeColor="text1"/>
          <w:spacing w:val="-4"/>
          <w:sz w:val="22"/>
          <w:szCs w:val="22"/>
        </w:rPr>
        <w:t xml:space="preserve"> </w:t>
      </w:r>
      <w:r w:rsidRPr="00AF2B52">
        <w:rPr>
          <w:color w:val="000000" w:themeColor="text1"/>
          <w:sz w:val="22"/>
          <w:szCs w:val="22"/>
        </w:rPr>
        <w:t>наличия</w:t>
      </w:r>
      <w:r w:rsidRPr="00AF2B52">
        <w:rPr>
          <w:color w:val="000000" w:themeColor="text1"/>
          <w:spacing w:val="-4"/>
          <w:sz w:val="22"/>
          <w:szCs w:val="22"/>
        </w:rPr>
        <w:t xml:space="preserve"> </w:t>
      </w:r>
      <w:r w:rsidR="00F8498C" w:rsidRPr="00AF2B52">
        <w:rPr>
          <w:color w:val="000000" w:themeColor="text1"/>
          <w:spacing w:val="-4"/>
          <w:sz w:val="22"/>
          <w:szCs w:val="22"/>
        </w:rPr>
        <w:t xml:space="preserve">специализированного </w:t>
      </w:r>
      <w:r w:rsidRPr="00AF2B52">
        <w:rPr>
          <w:color w:val="000000" w:themeColor="text1"/>
          <w:sz w:val="22"/>
          <w:szCs w:val="22"/>
        </w:rPr>
        <w:t>кабинет</w:t>
      </w:r>
      <w:r w:rsidR="00F8498C" w:rsidRPr="00AF2B52">
        <w:rPr>
          <w:color w:val="000000" w:themeColor="text1"/>
          <w:sz w:val="22"/>
          <w:szCs w:val="22"/>
        </w:rPr>
        <w:t>а:</w:t>
      </w:r>
    </w:p>
    <w:p w:rsidR="00F8498C" w:rsidRPr="00AF2B52" w:rsidRDefault="00F8498C" w:rsidP="00AF2B52">
      <w:pPr>
        <w:ind w:left="100" w:firstLine="371"/>
        <w:rPr>
          <w:color w:val="000000" w:themeColor="text1"/>
        </w:rPr>
      </w:pPr>
      <w:r w:rsidRPr="00AF2B52">
        <w:rPr>
          <w:color w:val="000000" w:themeColor="text1"/>
        </w:rPr>
        <w:t>Кабинет «Флористики»</w:t>
      </w:r>
    </w:p>
    <w:p w:rsidR="00F8498C" w:rsidRPr="00AF2B52" w:rsidRDefault="00F8498C" w:rsidP="00AF2B52">
      <w:pPr>
        <w:ind w:left="100" w:firstLine="371"/>
        <w:rPr>
          <w:color w:val="000000" w:themeColor="text1"/>
        </w:rPr>
      </w:pPr>
      <w:r w:rsidRPr="00AF2B52">
        <w:rPr>
          <w:color w:val="000000" w:themeColor="text1"/>
        </w:rPr>
        <w:t>Лаборатория «Флористической аранжировки»</w:t>
      </w:r>
    </w:p>
    <w:p w:rsidR="00F8498C" w:rsidRPr="00AF2B52" w:rsidRDefault="00F8498C" w:rsidP="00AF2B52">
      <w:pPr>
        <w:ind w:left="100" w:firstLine="371"/>
        <w:rPr>
          <w:color w:val="000000" w:themeColor="text1"/>
        </w:rPr>
      </w:pPr>
      <w:r w:rsidRPr="00AF2B52">
        <w:rPr>
          <w:color w:val="000000" w:themeColor="text1"/>
        </w:rPr>
        <w:t>Мастерская «Флористическая»</w:t>
      </w:r>
    </w:p>
    <w:p w:rsidR="00EE0841" w:rsidRPr="00AF2B52" w:rsidRDefault="00EE0841" w:rsidP="00AF2B52">
      <w:pPr>
        <w:keepNext/>
        <w:ind w:left="100" w:firstLine="371"/>
        <w:jc w:val="both"/>
        <w:rPr>
          <w:rFonts w:ascii="Microsoft Sans Serif" w:eastAsia="Microsoft Sans Serif" w:hAnsi="Microsoft Sans Serif" w:cs="Microsoft Sans Serif"/>
          <w:color w:val="000000" w:themeColor="text1"/>
        </w:rPr>
      </w:pPr>
      <w:r w:rsidRPr="00AF2B52">
        <w:rPr>
          <w:rFonts w:ascii="Microsoft Sans Serif" w:eastAsia="Microsoft Sans Serif" w:hAnsi="Microsoft Sans Serif" w:cs="Microsoft Sans Serif"/>
          <w:color w:val="000000" w:themeColor="text1"/>
        </w:rPr>
        <w:t xml:space="preserve">Мебель и оборудование: стол преподавателя.; стул преподавателя.; стол одноместный ученический.; стул ученический; шкаф архивный;  доска магнитно-маркерная; </w:t>
      </w:r>
      <w:r w:rsidRPr="00AF2B52">
        <w:rPr>
          <w:rFonts w:ascii="Microsoft Sans Serif" w:eastAsia="Microsoft Sans Serif" w:hAnsi="Microsoft Sans Serif" w:cs="Microsoft Sans Serif"/>
          <w:bCs/>
          <w:color w:val="000000" w:themeColor="text1"/>
        </w:rPr>
        <w:t xml:space="preserve">рабочие столы из нержавеющей стали; стеллажи для хранения тяжелых флористических аксессуаров (усиленные); стеллажи для хранения флористических аксессуаров; </w:t>
      </w:r>
      <w:r w:rsidRPr="00AF2B52">
        <w:rPr>
          <w:rFonts w:ascii="Microsoft Sans Serif" w:eastAsia="Microsoft Sans Serif" w:hAnsi="Microsoft Sans Serif" w:cs="Microsoft Sans Serif"/>
          <w:color w:val="000000" w:themeColor="text1"/>
        </w:rPr>
        <w:t xml:space="preserve"> подиумы для демонстрации готовых флористических изделий; ваза стеклянная; холодильная камера для хранения цветов; контейнер для мусора на колесиках; стулья барные высокие со спинкой и упором для ног; зеркало напольное на колесиках; стол лабораторный; раковина моечная из нержавеющей стали; клеевые пистолеты; линейки железные; искусственные растения; дрель аккумуляторная с комплектом сверл; оборудование для подвесных конструкций на потолок; медицинская аптечка; щетка и совок для подметания полов; огнетушитель углекислотный ОУ-1; манекены напольные тканевые без головы; ведра пластиковые для цветов; вазоны пластиковые для срезанных растений; лейки; секатор.</w:t>
      </w:r>
    </w:p>
    <w:p w:rsidR="00EE0841" w:rsidRPr="00184C91" w:rsidRDefault="00EE0841" w:rsidP="00AF2B52">
      <w:pPr>
        <w:ind w:left="100" w:firstLine="467"/>
        <w:jc w:val="both"/>
        <w:rPr>
          <w:rFonts w:ascii="Microsoft Sans Serif" w:eastAsia="Microsoft Sans Serif" w:hAnsi="Microsoft Sans Serif" w:cs="Microsoft Sans Serif"/>
          <w:color w:val="000000" w:themeColor="text1"/>
        </w:rPr>
      </w:pPr>
      <w:r w:rsidRPr="00184C91">
        <w:rPr>
          <w:rFonts w:ascii="Microsoft Sans Serif" w:eastAsia="Microsoft Sans Serif" w:hAnsi="Microsoft Sans Serif" w:cs="Microsoft Sans Serif"/>
          <w:color w:val="000000" w:themeColor="text1"/>
          <w:lang w:eastAsia="ru-RU"/>
        </w:rPr>
        <w:t>Технические средства обучения (компьютер с лицензионным программным обеспечением, телевизор, интерактивная доска, принтер-сканер).</w:t>
      </w:r>
    </w:p>
    <w:p w:rsidR="00436EA6" w:rsidRPr="00184C91" w:rsidRDefault="00436EA6">
      <w:pPr>
        <w:pStyle w:val="a3"/>
        <w:spacing w:before="1"/>
        <w:rPr>
          <w:sz w:val="22"/>
          <w:szCs w:val="22"/>
        </w:rPr>
      </w:pPr>
    </w:p>
    <w:p w:rsidR="00184C91" w:rsidRPr="00184C91" w:rsidRDefault="00184C91" w:rsidP="00184C91">
      <w:pPr>
        <w:suppressAutoHyphens/>
        <w:adjustRightInd w:val="0"/>
        <w:spacing w:before="120" w:after="120"/>
        <w:ind w:firstLine="709"/>
        <w:jc w:val="both"/>
        <w:rPr>
          <w:b/>
          <w:bCs/>
        </w:rPr>
      </w:pPr>
      <w:r w:rsidRPr="00184C91">
        <w:rPr>
          <w:b/>
          <w:bCs/>
        </w:rPr>
        <w:t>3.2. Информационное обеспечение реализации программы</w:t>
      </w:r>
    </w:p>
    <w:p w:rsidR="00184C91" w:rsidRPr="00184C91" w:rsidRDefault="00184C91" w:rsidP="00184C91">
      <w:pPr>
        <w:suppressAutoHyphens/>
        <w:adjustRightInd w:val="0"/>
        <w:ind w:firstLine="709"/>
        <w:jc w:val="both"/>
        <w:rPr>
          <w:b/>
          <w:bCs/>
        </w:rPr>
      </w:pPr>
      <w:r w:rsidRPr="00184C91">
        <w:rPr>
          <w:bCs/>
        </w:rPr>
        <w:t>Для реализации программы библиотечный фонд образовательной организации имеет п</w:t>
      </w:r>
      <w:r w:rsidRPr="00184C91">
        <w:t>ечатные и/или электронные образовательные и информационные ресурсы, рекомендуемые для использования в образовательном процессе.</w:t>
      </w:r>
    </w:p>
    <w:p w:rsidR="00184C91" w:rsidRPr="00184C91" w:rsidRDefault="00184C91" w:rsidP="00184C91">
      <w:pPr>
        <w:widowControl/>
        <w:numPr>
          <w:ilvl w:val="2"/>
          <w:numId w:val="10"/>
        </w:numPr>
        <w:tabs>
          <w:tab w:val="left" w:pos="1276"/>
        </w:tabs>
        <w:autoSpaceDE/>
        <w:autoSpaceDN/>
        <w:spacing w:before="120"/>
        <w:ind w:left="0" w:firstLine="709"/>
        <w:jc w:val="center"/>
        <w:rPr>
          <w:b/>
          <w:bCs/>
        </w:rPr>
      </w:pPr>
      <w:r w:rsidRPr="00184C91">
        <w:rPr>
          <w:b/>
          <w:bCs/>
        </w:rPr>
        <w:t>Электронные издания:</w:t>
      </w:r>
    </w:p>
    <w:p w:rsidR="00184C91" w:rsidRPr="00184C91" w:rsidRDefault="00184C91" w:rsidP="00184C91">
      <w:pPr>
        <w:tabs>
          <w:tab w:val="left" w:pos="993"/>
        </w:tabs>
        <w:spacing w:before="120"/>
        <w:ind w:right="-23"/>
        <w:jc w:val="both"/>
        <w:rPr>
          <w:b/>
          <w:bCs/>
        </w:rPr>
      </w:pPr>
      <w:r w:rsidRPr="00184C91">
        <w:t xml:space="preserve">1. Основы дизайна и композиции: современные концепции [Электронный ресурс]: учебное пособие для СПО / Е. Э. Павловская; отв. ред. Е. Э. Павловская. - 2-е изд., пер. и доп. - Москва : Юрайт, 2024. - 119 с. - (Профессиональное образование). - URL: www.biblio-online.ru  </w:t>
      </w:r>
    </w:p>
    <w:p w:rsidR="00184C91" w:rsidRDefault="00184C91" w:rsidP="00184C91">
      <w:pPr>
        <w:pStyle w:val="aa"/>
        <w:ind w:firstLine="567"/>
        <w:jc w:val="center"/>
        <w:rPr>
          <w:rFonts w:ascii="Arial" w:hAnsi="Arial" w:cs="Arial"/>
          <w:b/>
          <w:bCs/>
          <w:sz w:val="22"/>
          <w:szCs w:val="22"/>
        </w:rPr>
      </w:pPr>
    </w:p>
    <w:p w:rsidR="00DC4CCD" w:rsidRPr="00184C91" w:rsidRDefault="00184C91" w:rsidP="00184C91">
      <w:pPr>
        <w:pStyle w:val="aa"/>
        <w:ind w:firstLine="567"/>
        <w:jc w:val="center"/>
        <w:rPr>
          <w:rFonts w:ascii="Arial" w:hAnsi="Arial" w:cs="Arial"/>
          <w:bCs/>
          <w:color w:val="FF0000"/>
          <w:sz w:val="22"/>
          <w:szCs w:val="22"/>
        </w:rPr>
      </w:pPr>
      <w:r w:rsidRPr="00184C91">
        <w:rPr>
          <w:rFonts w:ascii="Arial" w:hAnsi="Arial" w:cs="Arial"/>
          <w:b/>
          <w:bCs/>
          <w:sz w:val="22"/>
          <w:szCs w:val="22"/>
        </w:rPr>
        <w:t>3.2.2. Дополнительные</w:t>
      </w:r>
      <w:r w:rsidRPr="00184C91">
        <w:rPr>
          <w:rFonts w:ascii="Arial" w:hAnsi="Arial" w:cs="Arial"/>
          <w:b/>
          <w:bCs/>
          <w:w w:val="93"/>
          <w:sz w:val="22"/>
          <w:szCs w:val="22"/>
        </w:rPr>
        <w:t xml:space="preserve"> </w:t>
      </w:r>
      <w:r w:rsidRPr="00184C91">
        <w:rPr>
          <w:rFonts w:ascii="Arial" w:hAnsi="Arial" w:cs="Arial"/>
          <w:b/>
          <w:bCs/>
          <w:sz w:val="22"/>
          <w:szCs w:val="22"/>
        </w:rPr>
        <w:t>источники</w:t>
      </w:r>
      <w:r w:rsidR="00DC4CCD" w:rsidRPr="00184C91">
        <w:rPr>
          <w:rFonts w:ascii="Arial" w:hAnsi="Arial" w:cs="Arial"/>
          <w:color w:val="FF0000"/>
          <w:sz w:val="22"/>
          <w:szCs w:val="22"/>
        </w:rPr>
        <w:t>.</w:t>
      </w:r>
    </w:p>
    <w:p w:rsidR="00436EA6" w:rsidRPr="00184C91" w:rsidRDefault="00184C91" w:rsidP="00184C91">
      <w:pPr>
        <w:spacing w:line="276" w:lineRule="auto"/>
        <w:sectPr w:rsidR="00436EA6" w:rsidRPr="00184C91" w:rsidSect="0032233D">
          <w:footerReference w:type="default" r:id="rId12"/>
          <w:pgSz w:w="11907" w:h="16840" w:code="9"/>
          <w:pgMar w:top="981" w:right="578" w:bottom="567" w:left="1457" w:header="0" w:footer="567" w:gutter="0"/>
          <w:cols w:space="720"/>
        </w:sectPr>
      </w:pPr>
      <w:r w:rsidRPr="00184C91">
        <w:t>2. Барышников, А. П. Основы композиции [Электронный ресурс]: / А. П. Барышников. – Москва : Юрайт, 2024. – 196 с. – (Антология мысли). - Режим доступа: www.biblio-online.ru</w:t>
      </w:r>
    </w:p>
    <w:p w:rsidR="00436EA6" w:rsidRPr="00FD4604" w:rsidRDefault="002C1FB8" w:rsidP="00FD4604">
      <w:pPr>
        <w:pStyle w:val="a5"/>
        <w:numPr>
          <w:ilvl w:val="1"/>
          <w:numId w:val="9"/>
        </w:numPr>
        <w:tabs>
          <w:tab w:val="left" w:pos="1106"/>
        </w:tabs>
        <w:spacing w:before="73"/>
        <w:ind w:left="266" w:hanging="266"/>
        <w:jc w:val="center"/>
        <w:rPr>
          <w:b/>
        </w:rPr>
      </w:pPr>
      <w:r w:rsidRPr="00FD4604">
        <w:rPr>
          <w:b/>
        </w:rPr>
        <w:lastRenderedPageBreak/>
        <w:t>КОНТРОЛЬ</w:t>
      </w:r>
      <w:r w:rsidRPr="00FD4604">
        <w:rPr>
          <w:b/>
          <w:spacing w:val="-5"/>
        </w:rPr>
        <w:t xml:space="preserve"> </w:t>
      </w:r>
      <w:r w:rsidRPr="00FD4604">
        <w:rPr>
          <w:b/>
        </w:rPr>
        <w:t>И</w:t>
      </w:r>
      <w:r w:rsidRPr="00FD4604">
        <w:rPr>
          <w:b/>
          <w:spacing w:val="-5"/>
        </w:rPr>
        <w:t xml:space="preserve"> </w:t>
      </w:r>
      <w:r w:rsidRPr="00FD4604">
        <w:rPr>
          <w:b/>
        </w:rPr>
        <w:t>ОЦЕНКА</w:t>
      </w:r>
      <w:r w:rsidRPr="00FD4604">
        <w:rPr>
          <w:b/>
          <w:spacing w:val="-7"/>
        </w:rPr>
        <w:t xml:space="preserve"> </w:t>
      </w:r>
      <w:r w:rsidRPr="00FD4604">
        <w:rPr>
          <w:b/>
        </w:rPr>
        <w:t>РЕЗУЛЬТАТОВ</w:t>
      </w:r>
      <w:r w:rsidRPr="00FD4604">
        <w:rPr>
          <w:b/>
          <w:spacing w:val="-3"/>
        </w:rPr>
        <w:t xml:space="preserve"> </w:t>
      </w:r>
      <w:r w:rsidRPr="00FD4604">
        <w:rPr>
          <w:b/>
        </w:rPr>
        <w:t xml:space="preserve">ОСВОЕНИЯ </w:t>
      </w:r>
      <w:r w:rsidR="00FD4604" w:rsidRPr="00FD4604">
        <w:rPr>
          <w:b/>
        </w:rPr>
        <w:t xml:space="preserve">УЧЕБНОЙ </w:t>
      </w:r>
      <w:r w:rsidRPr="00FD4604">
        <w:rPr>
          <w:b/>
        </w:rPr>
        <w:t>ДИСЦИПЛИНЫ</w:t>
      </w:r>
    </w:p>
    <w:p w:rsidR="00436EA6" w:rsidRPr="002C1FB8" w:rsidRDefault="00436EA6">
      <w:pPr>
        <w:pStyle w:val="a3"/>
        <w:spacing w:before="3" w:after="1"/>
        <w:rPr>
          <w:b/>
          <w:sz w:val="1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0"/>
        <w:gridCol w:w="4110"/>
        <w:gridCol w:w="2647"/>
      </w:tblGrid>
      <w:tr w:rsidR="00FD4604" w:rsidRPr="00FD4604" w:rsidTr="00FD4604">
        <w:trPr>
          <w:trHeight w:val="20"/>
        </w:trPr>
        <w:tc>
          <w:tcPr>
            <w:tcW w:w="1763" w:type="pct"/>
          </w:tcPr>
          <w:p w:rsidR="00FD4604" w:rsidRPr="00FD4604" w:rsidRDefault="00FD4604" w:rsidP="00817BB4">
            <w:pPr>
              <w:jc w:val="center"/>
              <w:rPr>
                <w:b/>
                <w:bCs/>
                <w:i/>
                <w:sz w:val="21"/>
                <w:szCs w:val="21"/>
              </w:rPr>
            </w:pPr>
            <w:r w:rsidRPr="00FD4604">
              <w:rPr>
                <w:b/>
                <w:bCs/>
                <w:i/>
                <w:sz w:val="21"/>
                <w:szCs w:val="21"/>
              </w:rPr>
              <w:t>Результаты обучения</w:t>
            </w:r>
          </w:p>
        </w:tc>
        <w:tc>
          <w:tcPr>
            <w:tcW w:w="1969" w:type="pct"/>
          </w:tcPr>
          <w:p w:rsidR="00FD4604" w:rsidRPr="00FD4604" w:rsidRDefault="00FD4604" w:rsidP="00817BB4">
            <w:pPr>
              <w:jc w:val="center"/>
              <w:rPr>
                <w:b/>
                <w:bCs/>
                <w:i/>
                <w:sz w:val="21"/>
                <w:szCs w:val="21"/>
              </w:rPr>
            </w:pPr>
            <w:r w:rsidRPr="00FD4604">
              <w:rPr>
                <w:b/>
                <w:bCs/>
                <w:i/>
                <w:sz w:val="21"/>
                <w:szCs w:val="21"/>
              </w:rPr>
              <w:t>Критерии оценки</w:t>
            </w:r>
          </w:p>
        </w:tc>
        <w:tc>
          <w:tcPr>
            <w:tcW w:w="1268" w:type="pct"/>
          </w:tcPr>
          <w:p w:rsidR="00FD4604" w:rsidRPr="00FD4604" w:rsidRDefault="00FD4604" w:rsidP="00817BB4">
            <w:pPr>
              <w:jc w:val="center"/>
              <w:rPr>
                <w:b/>
                <w:bCs/>
                <w:i/>
                <w:sz w:val="21"/>
                <w:szCs w:val="21"/>
              </w:rPr>
            </w:pPr>
            <w:r w:rsidRPr="00FD4604">
              <w:rPr>
                <w:b/>
                <w:bCs/>
                <w:i/>
                <w:sz w:val="21"/>
                <w:szCs w:val="21"/>
              </w:rPr>
              <w:t>Методы оценки</w:t>
            </w:r>
          </w:p>
        </w:tc>
      </w:tr>
      <w:tr w:rsidR="00FD4604" w:rsidRPr="00FD4604" w:rsidTr="00FD4604">
        <w:trPr>
          <w:trHeight w:val="20"/>
        </w:trPr>
        <w:tc>
          <w:tcPr>
            <w:tcW w:w="1763" w:type="pct"/>
            <w:tcBorders>
              <w:bottom w:val="single" w:sz="4" w:space="0" w:color="auto"/>
            </w:tcBorders>
          </w:tcPr>
          <w:p w:rsidR="00FD4604" w:rsidRPr="00FD4604" w:rsidRDefault="00FD4604" w:rsidP="00817BB4">
            <w:pPr>
              <w:jc w:val="both"/>
              <w:rPr>
                <w:b/>
                <w:bCs/>
                <w:sz w:val="21"/>
                <w:szCs w:val="21"/>
              </w:rPr>
            </w:pPr>
          </w:p>
        </w:tc>
        <w:tc>
          <w:tcPr>
            <w:tcW w:w="1969" w:type="pct"/>
            <w:tcBorders>
              <w:bottom w:val="single" w:sz="4" w:space="0" w:color="auto"/>
            </w:tcBorders>
          </w:tcPr>
          <w:p w:rsidR="00FD4604" w:rsidRPr="00FD4604" w:rsidRDefault="00FD4604" w:rsidP="00817BB4">
            <w:pPr>
              <w:jc w:val="both"/>
              <w:rPr>
                <w:b/>
                <w:bCs/>
                <w:i/>
                <w:sz w:val="21"/>
                <w:szCs w:val="21"/>
              </w:rPr>
            </w:pPr>
          </w:p>
        </w:tc>
        <w:tc>
          <w:tcPr>
            <w:tcW w:w="1268" w:type="pct"/>
          </w:tcPr>
          <w:p w:rsidR="00FD4604" w:rsidRPr="00FD4604" w:rsidRDefault="00FD4604" w:rsidP="00817BB4">
            <w:pPr>
              <w:jc w:val="center"/>
              <w:rPr>
                <w:b/>
                <w:bCs/>
                <w:i/>
                <w:sz w:val="21"/>
                <w:szCs w:val="21"/>
              </w:rPr>
            </w:pPr>
          </w:p>
        </w:tc>
      </w:tr>
      <w:tr w:rsidR="00FD4604" w:rsidRPr="00FD4604" w:rsidTr="00FD4604">
        <w:trPr>
          <w:trHeight w:val="20"/>
        </w:trPr>
        <w:tc>
          <w:tcPr>
            <w:tcW w:w="1763" w:type="pct"/>
            <w:vMerge w:val="restart"/>
            <w:tcBorders>
              <w:right w:val="single" w:sz="4" w:space="0" w:color="auto"/>
            </w:tcBorders>
          </w:tcPr>
          <w:p w:rsidR="00355C76" w:rsidRPr="00355C76" w:rsidRDefault="00355C76" w:rsidP="00355C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sz w:val="21"/>
                <w:szCs w:val="21"/>
              </w:rPr>
            </w:pPr>
            <w:r w:rsidRPr="00355C76">
              <w:rPr>
                <w:rFonts w:eastAsia="Calibri"/>
                <w:b/>
                <w:sz w:val="21"/>
                <w:szCs w:val="21"/>
              </w:rPr>
              <w:t>Знания</w:t>
            </w:r>
            <w:r>
              <w:rPr>
                <w:rFonts w:eastAsia="Calibri"/>
                <w:b/>
                <w:sz w:val="21"/>
                <w:szCs w:val="21"/>
              </w:rPr>
              <w:t>:</w:t>
            </w:r>
          </w:p>
          <w:p w:rsidR="00FD4604" w:rsidRPr="00FD4604" w:rsidRDefault="00FD4604" w:rsidP="00355C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1"/>
                <w:szCs w:val="21"/>
              </w:rPr>
            </w:pPr>
            <w:r w:rsidRPr="00FD4604">
              <w:rPr>
                <w:rFonts w:eastAsia="Calibri"/>
                <w:sz w:val="21"/>
                <w:szCs w:val="21"/>
              </w:rPr>
              <w:t>Основных видов форм, создающих композицию, их особенностей, движения, стилизации, контрастных и гармоничных сочетаний форм</w:t>
            </w:r>
          </w:p>
          <w:p w:rsidR="00FD4604" w:rsidRPr="00FD4604" w:rsidRDefault="00FD4604" w:rsidP="00355C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1"/>
                <w:szCs w:val="21"/>
              </w:rPr>
            </w:pPr>
            <w:r w:rsidRPr="00FD4604">
              <w:rPr>
                <w:rFonts w:eastAsia="Calibri"/>
                <w:sz w:val="21"/>
                <w:szCs w:val="21"/>
              </w:rPr>
              <w:t>Индивидуальных характеристик растительных материалов – форм роста и значимости растений, их социологии</w:t>
            </w:r>
          </w:p>
          <w:p w:rsidR="00FD4604" w:rsidRPr="00FD4604" w:rsidRDefault="00FD4604" w:rsidP="00355C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1"/>
                <w:szCs w:val="21"/>
              </w:rPr>
            </w:pPr>
            <w:r w:rsidRPr="00FD4604">
              <w:rPr>
                <w:rFonts w:eastAsia="Calibri"/>
                <w:sz w:val="21"/>
                <w:szCs w:val="21"/>
              </w:rPr>
              <w:t>Особенности различных свойств поверхностей – фактуру и текстуру элементов композиции</w:t>
            </w:r>
          </w:p>
          <w:p w:rsidR="00FD4604" w:rsidRPr="00FD4604" w:rsidRDefault="00FD4604" w:rsidP="00355C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1"/>
                <w:szCs w:val="21"/>
              </w:rPr>
            </w:pPr>
            <w:r w:rsidRPr="00FD4604">
              <w:rPr>
                <w:rFonts w:eastAsia="Calibri"/>
                <w:sz w:val="21"/>
                <w:szCs w:val="21"/>
              </w:rPr>
              <w:t>Законы композиции</w:t>
            </w:r>
          </w:p>
          <w:p w:rsidR="00FD4604" w:rsidRPr="00FD4604" w:rsidRDefault="00FD4604" w:rsidP="00355C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1"/>
                <w:szCs w:val="21"/>
              </w:rPr>
            </w:pPr>
            <w:r w:rsidRPr="00FD4604">
              <w:rPr>
                <w:rFonts w:eastAsia="Calibri"/>
                <w:sz w:val="21"/>
                <w:szCs w:val="21"/>
              </w:rPr>
              <w:t>Принципы организации элементов с помощью категорий композиции: симметрии и асимметрии, флористического стиля, расположении линий флористического материала</w:t>
            </w:r>
          </w:p>
          <w:p w:rsidR="00FD4604" w:rsidRPr="00FD4604" w:rsidRDefault="00FD4604" w:rsidP="00355C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1"/>
                <w:szCs w:val="21"/>
              </w:rPr>
            </w:pPr>
            <w:r w:rsidRPr="00FD4604">
              <w:rPr>
                <w:rFonts w:eastAsia="Calibri"/>
                <w:sz w:val="21"/>
                <w:szCs w:val="21"/>
              </w:rPr>
              <w:t>Понятие о точке / точках роста и их расположении</w:t>
            </w:r>
          </w:p>
          <w:p w:rsidR="00FD4604" w:rsidRPr="00FD4604" w:rsidRDefault="00FD4604" w:rsidP="00355C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1"/>
                <w:szCs w:val="21"/>
              </w:rPr>
            </w:pPr>
            <w:r w:rsidRPr="00FD4604">
              <w:rPr>
                <w:rFonts w:eastAsia="Calibri"/>
                <w:sz w:val="21"/>
                <w:szCs w:val="21"/>
              </w:rPr>
              <w:t>Основных флористических стилей: декоративный, форма-линейный, вегетативный</w:t>
            </w:r>
          </w:p>
          <w:p w:rsidR="00FD4604" w:rsidRPr="00FD4604" w:rsidRDefault="00FD4604" w:rsidP="00355C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1"/>
                <w:szCs w:val="21"/>
              </w:rPr>
            </w:pPr>
            <w:r w:rsidRPr="00FD4604">
              <w:rPr>
                <w:rFonts w:eastAsia="Calibri"/>
                <w:sz w:val="21"/>
                <w:szCs w:val="21"/>
              </w:rPr>
              <w:t>Способов расположения элементов в композиции, согласно их типу (группирование, ряды, ступенчатость)</w:t>
            </w:r>
          </w:p>
          <w:p w:rsidR="00FD4604" w:rsidRPr="00FD4604" w:rsidRDefault="00FD4604" w:rsidP="00355C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1"/>
                <w:szCs w:val="21"/>
              </w:rPr>
            </w:pPr>
            <w:r w:rsidRPr="00FD4604">
              <w:rPr>
                <w:rFonts w:eastAsia="Calibri"/>
                <w:sz w:val="21"/>
                <w:szCs w:val="21"/>
              </w:rPr>
              <w:t>Средства композиционного формообразования: пропорции и принцип «Золотого сечения», понятие гармонии и контрастов, акцента и нюанса, напряжения, создание глубины</w:t>
            </w:r>
          </w:p>
          <w:p w:rsidR="00FD4604" w:rsidRPr="00FD4604" w:rsidRDefault="00FD4604" w:rsidP="00355C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1"/>
                <w:szCs w:val="21"/>
              </w:rPr>
            </w:pPr>
            <w:r w:rsidRPr="00FD4604">
              <w:rPr>
                <w:rFonts w:eastAsia="Calibri"/>
                <w:sz w:val="21"/>
                <w:szCs w:val="21"/>
              </w:rPr>
              <w:t>Основных свойств и характеристик цвета</w:t>
            </w:r>
          </w:p>
          <w:p w:rsidR="00FD4604" w:rsidRPr="00FD4604" w:rsidRDefault="00FD4604" w:rsidP="00355C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1"/>
                <w:szCs w:val="21"/>
              </w:rPr>
            </w:pPr>
            <w:r w:rsidRPr="00FD4604">
              <w:rPr>
                <w:rFonts w:eastAsia="Calibri"/>
                <w:sz w:val="21"/>
                <w:szCs w:val="21"/>
              </w:rPr>
              <w:t>Основных и дополнительных цветов, принципов их сочетания</w:t>
            </w:r>
          </w:p>
          <w:p w:rsidR="00FD4604" w:rsidRPr="00FD4604" w:rsidRDefault="00FD4604" w:rsidP="00355C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1"/>
                <w:szCs w:val="21"/>
              </w:rPr>
            </w:pPr>
            <w:r w:rsidRPr="00FD4604">
              <w:rPr>
                <w:rFonts w:eastAsia="Calibri"/>
                <w:sz w:val="21"/>
                <w:szCs w:val="21"/>
              </w:rPr>
              <w:t>Цветовых контрастов и настроений</w:t>
            </w:r>
          </w:p>
          <w:p w:rsidR="00FD4604" w:rsidRPr="00FD4604" w:rsidRDefault="00FD4604" w:rsidP="00355C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1"/>
                <w:szCs w:val="21"/>
              </w:rPr>
            </w:pPr>
            <w:r w:rsidRPr="00FD4604">
              <w:rPr>
                <w:rFonts w:eastAsia="Calibri"/>
                <w:sz w:val="21"/>
                <w:szCs w:val="21"/>
              </w:rPr>
              <w:t>Символического значения цвета</w:t>
            </w:r>
          </w:p>
          <w:p w:rsidR="00FD4604" w:rsidRPr="00FD4604" w:rsidRDefault="00FD4604" w:rsidP="00355C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1"/>
                <w:szCs w:val="21"/>
              </w:rPr>
            </w:pPr>
            <w:r w:rsidRPr="00FD4604">
              <w:rPr>
                <w:rFonts w:eastAsia="Calibri"/>
                <w:sz w:val="21"/>
                <w:szCs w:val="21"/>
              </w:rPr>
              <w:t>Сочетания формы, цвета и фактуры</w:t>
            </w:r>
          </w:p>
          <w:p w:rsidR="00FD4604" w:rsidRPr="00FD4604" w:rsidRDefault="00FD4604" w:rsidP="00355C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1"/>
                <w:szCs w:val="21"/>
              </w:rPr>
            </w:pPr>
            <w:r w:rsidRPr="00FD4604">
              <w:rPr>
                <w:rFonts w:eastAsia="Calibri"/>
                <w:sz w:val="21"/>
                <w:szCs w:val="21"/>
              </w:rPr>
              <w:t>Понятия перспективы</w:t>
            </w:r>
          </w:p>
          <w:p w:rsidR="00FD4604" w:rsidRPr="00FD4604" w:rsidRDefault="00FD4604" w:rsidP="00355C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1"/>
                <w:szCs w:val="21"/>
              </w:rPr>
            </w:pPr>
            <w:r w:rsidRPr="00FD4604">
              <w:rPr>
                <w:rFonts w:eastAsia="Calibri"/>
                <w:sz w:val="21"/>
                <w:szCs w:val="21"/>
              </w:rPr>
              <w:t>Построения простых эскизов и чертежей конструкций флористических изделий с учетом масштаба</w:t>
            </w:r>
          </w:p>
        </w:tc>
        <w:tc>
          <w:tcPr>
            <w:tcW w:w="1969" w:type="pct"/>
            <w:tcBorders>
              <w:top w:val="single" w:sz="4" w:space="0" w:color="auto"/>
              <w:left w:val="single" w:sz="4" w:space="0" w:color="auto"/>
              <w:bottom w:val="nil"/>
              <w:right w:val="single" w:sz="4" w:space="0" w:color="auto"/>
            </w:tcBorders>
          </w:tcPr>
          <w:p w:rsidR="00FD4604" w:rsidRPr="00FD4604" w:rsidRDefault="00FD4604" w:rsidP="00355C76">
            <w:pPr>
              <w:jc w:val="both"/>
              <w:rPr>
                <w:bCs/>
                <w:sz w:val="21"/>
                <w:szCs w:val="21"/>
              </w:rPr>
            </w:pPr>
            <w:r w:rsidRPr="00FD4604">
              <w:rPr>
                <w:bCs/>
                <w:sz w:val="21"/>
                <w:szCs w:val="21"/>
              </w:rPr>
              <w:t>Правильное определение форм, создающих контрастные и гармоничные сочетания в композиции</w:t>
            </w:r>
          </w:p>
        </w:tc>
        <w:tc>
          <w:tcPr>
            <w:tcW w:w="1268" w:type="pct"/>
            <w:vMerge w:val="restart"/>
            <w:tcBorders>
              <w:left w:val="single" w:sz="4" w:space="0" w:color="auto"/>
            </w:tcBorders>
          </w:tcPr>
          <w:p w:rsidR="00355C76" w:rsidRDefault="00355C76" w:rsidP="00355C76">
            <w:pPr>
              <w:rPr>
                <w:b/>
                <w:sz w:val="20"/>
                <w:szCs w:val="20"/>
              </w:rPr>
            </w:pPr>
            <w:r>
              <w:rPr>
                <w:b/>
                <w:sz w:val="20"/>
                <w:szCs w:val="20"/>
              </w:rPr>
              <w:t>Текущий контроль:</w:t>
            </w:r>
          </w:p>
          <w:p w:rsidR="00355C76" w:rsidRPr="00355C76" w:rsidRDefault="00355C76" w:rsidP="00355C76">
            <w:pPr>
              <w:jc w:val="both"/>
              <w:rPr>
                <w:iCs/>
                <w:sz w:val="21"/>
                <w:szCs w:val="21"/>
              </w:rPr>
            </w:pPr>
            <w:r w:rsidRPr="00355C76">
              <w:rPr>
                <w:iCs/>
                <w:sz w:val="21"/>
                <w:szCs w:val="21"/>
              </w:rPr>
              <w:t>Экспертное наблюдение, анализ, проверка и оценка результатов деятельности обучающихся</w:t>
            </w:r>
          </w:p>
          <w:p w:rsidR="00FD4604" w:rsidRDefault="00355C76" w:rsidP="00355C76">
            <w:pPr>
              <w:jc w:val="both"/>
              <w:rPr>
                <w:iCs/>
                <w:sz w:val="21"/>
                <w:szCs w:val="21"/>
              </w:rPr>
            </w:pPr>
            <w:r w:rsidRPr="00355C76">
              <w:rPr>
                <w:iCs/>
                <w:sz w:val="21"/>
                <w:szCs w:val="21"/>
              </w:rPr>
              <w:t>на практических занятиях</w:t>
            </w:r>
            <w:r w:rsidR="00FD4604" w:rsidRPr="00FD4604">
              <w:rPr>
                <w:iCs/>
                <w:sz w:val="21"/>
                <w:szCs w:val="21"/>
              </w:rPr>
              <w:t>.</w:t>
            </w:r>
          </w:p>
          <w:p w:rsidR="00FD4604" w:rsidRPr="00FD4604" w:rsidRDefault="00FD4604" w:rsidP="00355C76">
            <w:pPr>
              <w:jc w:val="both"/>
              <w:rPr>
                <w:iCs/>
                <w:sz w:val="21"/>
                <w:szCs w:val="21"/>
              </w:rPr>
            </w:pPr>
          </w:p>
          <w:p w:rsidR="00355C76" w:rsidRPr="00355C76" w:rsidRDefault="00355C76" w:rsidP="00355C76">
            <w:pPr>
              <w:jc w:val="both"/>
              <w:rPr>
                <w:sz w:val="21"/>
                <w:szCs w:val="21"/>
              </w:rPr>
            </w:pPr>
          </w:p>
          <w:p w:rsidR="00355C76" w:rsidRPr="00355C76" w:rsidRDefault="00355C76" w:rsidP="00355C76">
            <w:pPr>
              <w:jc w:val="both"/>
              <w:rPr>
                <w:b/>
                <w:sz w:val="21"/>
                <w:szCs w:val="21"/>
              </w:rPr>
            </w:pPr>
            <w:r w:rsidRPr="00355C76">
              <w:rPr>
                <w:b/>
                <w:sz w:val="21"/>
                <w:szCs w:val="21"/>
              </w:rPr>
              <w:t xml:space="preserve">Промежуточная аттестация: </w:t>
            </w:r>
          </w:p>
          <w:p w:rsidR="0032233D" w:rsidRDefault="00355C76" w:rsidP="00355C76">
            <w:pPr>
              <w:jc w:val="both"/>
              <w:rPr>
                <w:bCs/>
                <w:i/>
                <w:sz w:val="21"/>
                <w:szCs w:val="21"/>
              </w:rPr>
            </w:pPr>
            <w:r w:rsidRPr="00355C76">
              <w:rPr>
                <w:sz w:val="21"/>
                <w:szCs w:val="21"/>
              </w:rPr>
              <w:t xml:space="preserve">Оценка выполнения заданий на дифференцированном зачете </w:t>
            </w:r>
          </w:p>
          <w:p w:rsidR="0032233D" w:rsidRPr="0032233D" w:rsidRDefault="0032233D" w:rsidP="00355C76">
            <w:pPr>
              <w:jc w:val="both"/>
              <w:rPr>
                <w:sz w:val="21"/>
                <w:szCs w:val="21"/>
              </w:rPr>
            </w:pPr>
          </w:p>
          <w:p w:rsidR="0032233D" w:rsidRPr="0032233D" w:rsidRDefault="0032233D" w:rsidP="00355C76">
            <w:pPr>
              <w:jc w:val="both"/>
              <w:rPr>
                <w:sz w:val="21"/>
                <w:szCs w:val="21"/>
              </w:rPr>
            </w:pPr>
          </w:p>
          <w:p w:rsidR="0032233D" w:rsidRPr="0032233D" w:rsidRDefault="0032233D" w:rsidP="00355C76">
            <w:pPr>
              <w:jc w:val="both"/>
              <w:rPr>
                <w:sz w:val="21"/>
                <w:szCs w:val="21"/>
              </w:rPr>
            </w:pPr>
          </w:p>
          <w:p w:rsidR="0032233D" w:rsidRPr="0032233D" w:rsidRDefault="0032233D" w:rsidP="00355C76">
            <w:pPr>
              <w:jc w:val="both"/>
              <w:rPr>
                <w:sz w:val="21"/>
                <w:szCs w:val="21"/>
              </w:rPr>
            </w:pPr>
          </w:p>
          <w:p w:rsidR="0032233D" w:rsidRPr="0032233D" w:rsidRDefault="0032233D" w:rsidP="00355C76">
            <w:pPr>
              <w:jc w:val="both"/>
              <w:rPr>
                <w:sz w:val="21"/>
                <w:szCs w:val="21"/>
              </w:rPr>
            </w:pPr>
          </w:p>
          <w:p w:rsidR="0032233D" w:rsidRPr="0032233D" w:rsidRDefault="0032233D" w:rsidP="00355C76">
            <w:pPr>
              <w:jc w:val="both"/>
              <w:rPr>
                <w:sz w:val="21"/>
                <w:szCs w:val="21"/>
              </w:rPr>
            </w:pPr>
          </w:p>
          <w:p w:rsidR="0032233D" w:rsidRPr="0032233D" w:rsidRDefault="0032233D" w:rsidP="00355C76">
            <w:pPr>
              <w:jc w:val="both"/>
              <w:rPr>
                <w:sz w:val="21"/>
                <w:szCs w:val="21"/>
              </w:rPr>
            </w:pPr>
          </w:p>
          <w:p w:rsidR="0032233D" w:rsidRPr="0032233D" w:rsidRDefault="0032233D" w:rsidP="00355C76">
            <w:pPr>
              <w:jc w:val="both"/>
              <w:rPr>
                <w:sz w:val="21"/>
                <w:szCs w:val="21"/>
              </w:rPr>
            </w:pPr>
          </w:p>
          <w:p w:rsidR="0032233D" w:rsidRPr="0032233D" w:rsidRDefault="0032233D" w:rsidP="00355C76">
            <w:pPr>
              <w:jc w:val="both"/>
              <w:rPr>
                <w:sz w:val="21"/>
                <w:szCs w:val="21"/>
              </w:rPr>
            </w:pPr>
          </w:p>
          <w:p w:rsidR="0032233D" w:rsidRPr="0032233D" w:rsidRDefault="0032233D" w:rsidP="00355C76">
            <w:pPr>
              <w:jc w:val="both"/>
              <w:rPr>
                <w:sz w:val="21"/>
                <w:szCs w:val="21"/>
              </w:rPr>
            </w:pPr>
          </w:p>
          <w:p w:rsidR="0032233D" w:rsidRPr="0032233D" w:rsidRDefault="0032233D" w:rsidP="00355C76">
            <w:pPr>
              <w:jc w:val="both"/>
              <w:rPr>
                <w:sz w:val="21"/>
                <w:szCs w:val="21"/>
              </w:rPr>
            </w:pPr>
          </w:p>
          <w:p w:rsidR="0032233D" w:rsidRPr="0032233D" w:rsidRDefault="0032233D" w:rsidP="00355C76">
            <w:pPr>
              <w:jc w:val="both"/>
              <w:rPr>
                <w:sz w:val="21"/>
                <w:szCs w:val="21"/>
              </w:rPr>
            </w:pPr>
          </w:p>
          <w:p w:rsidR="0032233D" w:rsidRPr="0032233D" w:rsidRDefault="0032233D" w:rsidP="00355C76">
            <w:pPr>
              <w:jc w:val="both"/>
              <w:rPr>
                <w:sz w:val="21"/>
                <w:szCs w:val="21"/>
              </w:rPr>
            </w:pPr>
          </w:p>
          <w:p w:rsidR="0032233D" w:rsidRPr="0032233D" w:rsidRDefault="0032233D" w:rsidP="00355C76">
            <w:pPr>
              <w:jc w:val="both"/>
              <w:rPr>
                <w:sz w:val="21"/>
                <w:szCs w:val="21"/>
              </w:rPr>
            </w:pPr>
          </w:p>
          <w:p w:rsidR="0032233D" w:rsidRPr="0032233D" w:rsidRDefault="0032233D" w:rsidP="00355C76">
            <w:pPr>
              <w:jc w:val="both"/>
              <w:rPr>
                <w:sz w:val="21"/>
                <w:szCs w:val="21"/>
              </w:rPr>
            </w:pPr>
          </w:p>
          <w:p w:rsidR="0032233D" w:rsidRPr="0032233D" w:rsidRDefault="0032233D" w:rsidP="00355C76">
            <w:pPr>
              <w:jc w:val="both"/>
              <w:rPr>
                <w:sz w:val="21"/>
                <w:szCs w:val="21"/>
              </w:rPr>
            </w:pPr>
          </w:p>
          <w:p w:rsidR="0032233D" w:rsidRPr="0032233D" w:rsidRDefault="0032233D" w:rsidP="00355C76">
            <w:pPr>
              <w:jc w:val="both"/>
              <w:rPr>
                <w:sz w:val="21"/>
                <w:szCs w:val="21"/>
              </w:rPr>
            </w:pPr>
          </w:p>
          <w:p w:rsidR="0032233D" w:rsidRPr="0032233D" w:rsidRDefault="0032233D" w:rsidP="00355C76">
            <w:pPr>
              <w:jc w:val="both"/>
              <w:rPr>
                <w:sz w:val="21"/>
                <w:szCs w:val="21"/>
              </w:rPr>
            </w:pPr>
          </w:p>
          <w:p w:rsidR="0032233D" w:rsidRPr="0032233D" w:rsidRDefault="0032233D" w:rsidP="00355C76">
            <w:pPr>
              <w:jc w:val="both"/>
              <w:rPr>
                <w:sz w:val="21"/>
                <w:szCs w:val="21"/>
              </w:rPr>
            </w:pPr>
          </w:p>
          <w:p w:rsidR="0032233D" w:rsidRPr="0032233D" w:rsidRDefault="0032233D" w:rsidP="00355C76">
            <w:pPr>
              <w:jc w:val="both"/>
              <w:rPr>
                <w:sz w:val="21"/>
                <w:szCs w:val="21"/>
              </w:rPr>
            </w:pPr>
          </w:p>
          <w:p w:rsidR="0032233D" w:rsidRPr="0032233D" w:rsidRDefault="0032233D" w:rsidP="00355C76">
            <w:pPr>
              <w:jc w:val="both"/>
              <w:rPr>
                <w:sz w:val="21"/>
                <w:szCs w:val="21"/>
              </w:rPr>
            </w:pPr>
          </w:p>
          <w:p w:rsidR="0032233D" w:rsidRPr="0032233D" w:rsidRDefault="0032233D" w:rsidP="00355C76">
            <w:pPr>
              <w:jc w:val="both"/>
              <w:rPr>
                <w:sz w:val="21"/>
                <w:szCs w:val="21"/>
              </w:rPr>
            </w:pPr>
          </w:p>
          <w:p w:rsidR="0032233D" w:rsidRPr="0032233D" w:rsidRDefault="0032233D" w:rsidP="00355C76">
            <w:pPr>
              <w:jc w:val="both"/>
              <w:rPr>
                <w:sz w:val="21"/>
                <w:szCs w:val="21"/>
              </w:rPr>
            </w:pPr>
          </w:p>
          <w:p w:rsidR="0032233D" w:rsidRPr="0032233D" w:rsidRDefault="0032233D" w:rsidP="00355C76">
            <w:pPr>
              <w:jc w:val="both"/>
              <w:rPr>
                <w:sz w:val="21"/>
                <w:szCs w:val="21"/>
              </w:rPr>
            </w:pPr>
          </w:p>
          <w:p w:rsidR="0032233D" w:rsidRPr="0032233D" w:rsidRDefault="0032233D" w:rsidP="00355C76">
            <w:pPr>
              <w:jc w:val="both"/>
              <w:rPr>
                <w:sz w:val="21"/>
                <w:szCs w:val="21"/>
              </w:rPr>
            </w:pPr>
          </w:p>
          <w:p w:rsidR="00FD4604" w:rsidRPr="0032233D" w:rsidRDefault="00FD4604" w:rsidP="00355C76">
            <w:pPr>
              <w:jc w:val="both"/>
              <w:rPr>
                <w:sz w:val="21"/>
                <w:szCs w:val="21"/>
              </w:rPr>
            </w:pPr>
          </w:p>
        </w:tc>
      </w:tr>
      <w:tr w:rsidR="00FD4604" w:rsidRPr="00FD4604" w:rsidTr="00355C76">
        <w:trPr>
          <w:trHeight w:val="10855"/>
        </w:trPr>
        <w:tc>
          <w:tcPr>
            <w:tcW w:w="1763" w:type="pct"/>
            <w:vMerge/>
            <w:tcBorders>
              <w:bottom w:val="single" w:sz="4" w:space="0" w:color="auto"/>
              <w:right w:val="single" w:sz="4" w:space="0" w:color="auto"/>
            </w:tcBorders>
          </w:tcPr>
          <w:p w:rsidR="00FD4604" w:rsidRPr="00FD4604" w:rsidRDefault="00FD4604" w:rsidP="00184C9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eastAsia="Calibri"/>
                <w:sz w:val="21"/>
                <w:szCs w:val="21"/>
              </w:rPr>
            </w:pPr>
          </w:p>
        </w:tc>
        <w:tc>
          <w:tcPr>
            <w:tcW w:w="1969" w:type="pct"/>
            <w:tcBorders>
              <w:top w:val="nil"/>
              <w:left w:val="single" w:sz="4" w:space="0" w:color="auto"/>
              <w:bottom w:val="single" w:sz="4" w:space="0" w:color="auto"/>
              <w:right w:val="single" w:sz="4" w:space="0" w:color="auto"/>
            </w:tcBorders>
          </w:tcPr>
          <w:p w:rsidR="00FD4604" w:rsidRPr="00FD4604" w:rsidRDefault="00FD4604" w:rsidP="00355C76">
            <w:pPr>
              <w:jc w:val="both"/>
              <w:rPr>
                <w:iCs/>
                <w:sz w:val="21"/>
                <w:szCs w:val="21"/>
              </w:rPr>
            </w:pPr>
            <w:r w:rsidRPr="00FD4604">
              <w:rPr>
                <w:iCs/>
                <w:sz w:val="21"/>
                <w:szCs w:val="21"/>
              </w:rPr>
              <w:t>Правильное определение форм роста и значимости растений, определение их социологии</w:t>
            </w:r>
          </w:p>
          <w:p w:rsidR="00FD4604" w:rsidRPr="00FD4604" w:rsidRDefault="00FD4604" w:rsidP="00355C76">
            <w:pPr>
              <w:jc w:val="both"/>
              <w:rPr>
                <w:iCs/>
                <w:sz w:val="21"/>
                <w:szCs w:val="21"/>
              </w:rPr>
            </w:pPr>
            <w:r w:rsidRPr="00FD4604">
              <w:rPr>
                <w:iCs/>
                <w:sz w:val="21"/>
                <w:szCs w:val="21"/>
              </w:rPr>
              <w:t>Правильное определение фактуры различных элементов композиции</w:t>
            </w:r>
          </w:p>
          <w:p w:rsidR="00FD4604" w:rsidRPr="00FD4604" w:rsidRDefault="00FD4604" w:rsidP="00355C76">
            <w:pPr>
              <w:jc w:val="both"/>
              <w:rPr>
                <w:iCs/>
                <w:sz w:val="21"/>
                <w:szCs w:val="21"/>
              </w:rPr>
            </w:pPr>
            <w:r w:rsidRPr="00FD4604">
              <w:rPr>
                <w:iCs/>
                <w:sz w:val="21"/>
                <w:szCs w:val="21"/>
              </w:rPr>
              <w:t>Правильное применение композиционных законов и принципов организации элементов композиции при разработке дизайна флористических изделий</w:t>
            </w:r>
          </w:p>
          <w:p w:rsidR="00FD4604" w:rsidRPr="00FD4604" w:rsidRDefault="00FD4604" w:rsidP="00355C76">
            <w:pPr>
              <w:jc w:val="both"/>
              <w:rPr>
                <w:iCs/>
                <w:sz w:val="21"/>
                <w:szCs w:val="21"/>
              </w:rPr>
            </w:pPr>
            <w:r w:rsidRPr="00FD4604">
              <w:rPr>
                <w:iCs/>
                <w:sz w:val="21"/>
                <w:szCs w:val="21"/>
              </w:rPr>
              <w:t>Корректное выявление точки / точек роста в композиции</w:t>
            </w:r>
          </w:p>
          <w:p w:rsidR="00FD4604" w:rsidRPr="00FD4604" w:rsidRDefault="00FD4604" w:rsidP="00355C76">
            <w:pPr>
              <w:jc w:val="both"/>
              <w:rPr>
                <w:iCs/>
                <w:sz w:val="21"/>
                <w:szCs w:val="21"/>
              </w:rPr>
            </w:pPr>
            <w:r w:rsidRPr="00FD4604">
              <w:rPr>
                <w:iCs/>
                <w:sz w:val="21"/>
                <w:szCs w:val="21"/>
              </w:rPr>
              <w:t xml:space="preserve">Демонстрация определения характерных признаков флористического стиля и использование их в композиционном построении </w:t>
            </w:r>
          </w:p>
          <w:p w:rsidR="00FD4604" w:rsidRPr="00FD4604" w:rsidRDefault="00FD4604" w:rsidP="00355C76">
            <w:pPr>
              <w:jc w:val="both"/>
              <w:rPr>
                <w:iCs/>
                <w:sz w:val="21"/>
                <w:szCs w:val="21"/>
              </w:rPr>
            </w:pPr>
            <w:r w:rsidRPr="00FD4604">
              <w:rPr>
                <w:iCs/>
                <w:sz w:val="21"/>
                <w:szCs w:val="21"/>
              </w:rPr>
              <w:t>Правильно выбранные способы расположения элементов и средства композиционного формообразования при изготовлении флористических изделий</w:t>
            </w:r>
          </w:p>
          <w:p w:rsidR="00FD4604" w:rsidRPr="00FD4604" w:rsidRDefault="00FD4604" w:rsidP="00355C76">
            <w:pPr>
              <w:jc w:val="both"/>
              <w:rPr>
                <w:iCs/>
                <w:sz w:val="21"/>
                <w:szCs w:val="21"/>
              </w:rPr>
            </w:pPr>
            <w:r w:rsidRPr="00FD4604">
              <w:rPr>
                <w:iCs/>
                <w:sz w:val="21"/>
                <w:szCs w:val="21"/>
              </w:rPr>
              <w:t>Правильное применение в создании композиции цветовых характеристик и сочетаний цветов</w:t>
            </w:r>
          </w:p>
          <w:p w:rsidR="00FD4604" w:rsidRPr="00FD4604" w:rsidRDefault="00FD4604" w:rsidP="00355C76">
            <w:pPr>
              <w:jc w:val="both"/>
              <w:rPr>
                <w:iCs/>
                <w:sz w:val="21"/>
                <w:szCs w:val="21"/>
              </w:rPr>
            </w:pPr>
            <w:r w:rsidRPr="00FD4604">
              <w:rPr>
                <w:iCs/>
                <w:sz w:val="21"/>
                <w:szCs w:val="21"/>
              </w:rPr>
              <w:t>Правильное решение по гармоничному сочетанию форм, цвета и фактур при создании дизайна флористических изделий</w:t>
            </w:r>
          </w:p>
          <w:p w:rsidR="00FD4604" w:rsidRPr="00FD4604" w:rsidRDefault="00FD4604" w:rsidP="00355C76">
            <w:pPr>
              <w:jc w:val="both"/>
              <w:rPr>
                <w:iCs/>
                <w:sz w:val="21"/>
                <w:szCs w:val="21"/>
              </w:rPr>
            </w:pPr>
            <w:r w:rsidRPr="00FD4604">
              <w:rPr>
                <w:iCs/>
                <w:sz w:val="21"/>
                <w:szCs w:val="21"/>
              </w:rPr>
              <w:t>Применение законов перспективы в рисунке</w:t>
            </w:r>
          </w:p>
          <w:p w:rsidR="00FD4604" w:rsidRPr="00FD4604" w:rsidRDefault="00FD4604" w:rsidP="00355C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1"/>
                <w:szCs w:val="21"/>
              </w:rPr>
            </w:pPr>
            <w:r w:rsidRPr="00FD4604">
              <w:rPr>
                <w:rFonts w:eastAsia="Calibri"/>
                <w:sz w:val="21"/>
                <w:szCs w:val="21"/>
              </w:rPr>
              <w:t xml:space="preserve">Демонстрация знаний при разработке эскизов и чертежей конструкций флористических изделий </w:t>
            </w:r>
          </w:p>
        </w:tc>
        <w:tc>
          <w:tcPr>
            <w:tcW w:w="1268" w:type="pct"/>
            <w:vMerge/>
            <w:tcBorders>
              <w:left w:val="single" w:sz="4" w:space="0" w:color="auto"/>
              <w:bottom w:val="single" w:sz="4" w:space="0" w:color="auto"/>
            </w:tcBorders>
          </w:tcPr>
          <w:p w:rsidR="00FD4604" w:rsidRPr="00FD4604" w:rsidRDefault="00FD4604" w:rsidP="00184C91">
            <w:pPr>
              <w:jc w:val="both"/>
              <w:rPr>
                <w:b/>
                <w:bCs/>
                <w:i/>
                <w:sz w:val="21"/>
                <w:szCs w:val="21"/>
              </w:rPr>
            </w:pPr>
          </w:p>
        </w:tc>
      </w:tr>
      <w:tr w:rsidR="00FD4604" w:rsidRPr="00FD4604" w:rsidTr="00FD4604">
        <w:trPr>
          <w:trHeight w:val="20"/>
        </w:trPr>
        <w:tc>
          <w:tcPr>
            <w:tcW w:w="1763" w:type="pct"/>
          </w:tcPr>
          <w:p w:rsidR="00355C76" w:rsidRPr="00355C76" w:rsidRDefault="00355C76" w:rsidP="00355C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sz w:val="21"/>
                <w:szCs w:val="21"/>
              </w:rPr>
            </w:pPr>
            <w:r w:rsidRPr="00355C76">
              <w:rPr>
                <w:rFonts w:eastAsia="Calibri"/>
                <w:b/>
                <w:sz w:val="21"/>
                <w:szCs w:val="21"/>
              </w:rPr>
              <w:t>Умения</w:t>
            </w:r>
            <w:r>
              <w:rPr>
                <w:rFonts w:eastAsia="Calibri"/>
                <w:b/>
                <w:sz w:val="21"/>
                <w:szCs w:val="21"/>
              </w:rPr>
              <w:t>:</w:t>
            </w:r>
          </w:p>
          <w:p w:rsidR="00FD4604" w:rsidRPr="00FD4604" w:rsidRDefault="00FD4604" w:rsidP="00355C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1"/>
                <w:szCs w:val="21"/>
              </w:rPr>
            </w:pPr>
            <w:r w:rsidRPr="00FD4604">
              <w:rPr>
                <w:rFonts w:eastAsia="Calibri"/>
                <w:sz w:val="21"/>
                <w:szCs w:val="21"/>
              </w:rPr>
              <w:t>Различать элементы композиции</w:t>
            </w:r>
          </w:p>
          <w:p w:rsidR="00FD4604" w:rsidRPr="00FD4604" w:rsidRDefault="00FD4604" w:rsidP="00355C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1"/>
                <w:szCs w:val="21"/>
              </w:rPr>
            </w:pPr>
            <w:r w:rsidRPr="00FD4604">
              <w:rPr>
                <w:rFonts w:eastAsia="Calibri"/>
                <w:sz w:val="21"/>
                <w:szCs w:val="21"/>
              </w:rPr>
              <w:t>Различать виды флористических изделий и флористического оформления</w:t>
            </w:r>
          </w:p>
          <w:p w:rsidR="00FD4604" w:rsidRPr="00FD4604" w:rsidRDefault="00FD4604" w:rsidP="00355C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1"/>
                <w:szCs w:val="21"/>
              </w:rPr>
            </w:pPr>
            <w:r w:rsidRPr="00FD4604">
              <w:rPr>
                <w:rFonts w:eastAsia="Calibri"/>
                <w:sz w:val="21"/>
                <w:szCs w:val="21"/>
              </w:rPr>
              <w:t>Определять элементарные и геометрические формы в применении к элементам флористической композиции</w:t>
            </w:r>
          </w:p>
          <w:p w:rsidR="00FD4604" w:rsidRPr="00FD4604" w:rsidRDefault="00FD4604" w:rsidP="00355C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1"/>
                <w:szCs w:val="21"/>
              </w:rPr>
            </w:pPr>
            <w:r w:rsidRPr="00FD4604">
              <w:rPr>
                <w:rFonts w:eastAsia="Calibri"/>
                <w:sz w:val="21"/>
                <w:szCs w:val="21"/>
              </w:rPr>
              <w:lastRenderedPageBreak/>
              <w:t>Применять выразительные средства композиции: цвет, форму, фактуру</w:t>
            </w:r>
          </w:p>
          <w:p w:rsidR="00FD4604" w:rsidRPr="00FD4604" w:rsidRDefault="00FD4604" w:rsidP="00355C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1"/>
                <w:szCs w:val="21"/>
              </w:rPr>
            </w:pPr>
            <w:r w:rsidRPr="00FD4604">
              <w:rPr>
                <w:rFonts w:eastAsia="Calibri"/>
                <w:sz w:val="21"/>
                <w:szCs w:val="21"/>
              </w:rPr>
              <w:t>Определять формы роста и формы значимости растений и применять их индивидуальные характеристики в дизайне флористических изделий</w:t>
            </w:r>
          </w:p>
          <w:p w:rsidR="00FD4604" w:rsidRPr="00FD4604" w:rsidRDefault="00FD4604" w:rsidP="00355C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1"/>
                <w:szCs w:val="21"/>
              </w:rPr>
            </w:pPr>
            <w:r w:rsidRPr="00FD4604">
              <w:rPr>
                <w:rFonts w:eastAsia="Calibri"/>
                <w:sz w:val="21"/>
                <w:szCs w:val="21"/>
              </w:rPr>
              <w:t>Сочетать в композиции различные виды форм, фактур, цвета, флористические стили, давать им характеристику, выявлять стилистические особенности</w:t>
            </w:r>
          </w:p>
          <w:p w:rsidR="00FD4604" w:rsidRPr="00FD4604" w:rsidRDefault="00FD4604" w:rsidP="00355C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1"/>
                <w:szCs w:val="21"/>
              </w:rPr>
            </w:pPr>
            <w:r w:rsidRPr="00FD4604">
              <w:rPr>
                <w:rFonts w:eastAsia="Calibri"/>
                <w:sz w:val="21"/>
                <w:szCs w:val="21"/>
              </w:rPr>
              <w:t>Использовать выразительные средства композиции для решения задач флористического оформления</w:t>
            </w:r>
          </w:p>
          <w:p w:rsidR="00FD4604" w:rsidRPr="00FD4604" w:rsidRDefault="00FD4604" w:rsidP="00355C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1"/>
                <w:szCs w:val="21"/>
              </w:rPr>
            </w:pPr>
            <w:r w:rsidRPr="00FD4604">
              <w:rPr>
                <w:rFonts w:eastAsia="Calibri"/>
                <w:sz w:val="21"/>
                <w:szCs w:val="21"/>
              </w:rPr>
              <w:t>Создавать рисунки, эскизы, чертежи конструкций и иные наглядные изображения объектов флористического дизайна</w:t>
            </w:r>
          </w:p>
          <w:p w:rsidR="00FD4604" w:rsidRPr="00FD4604" w:rsidRDefault="00FD4604" w:rsidP="00355C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1"/>
                <w:szCs w:val="21"/>
              </w:rPr>
            </w:pPr>
            <w:r w:rsidRPr="00FD4604">
              <w:rPr>
                <w:rFonts w:eastAsia="Calibri"/>
                <w:sz w:val="21"/>
                <w:szCs w:val="21"/>
              </w:rPr>
              <w:t>Выстраивать композиции с учетом перспективы и визуальных особенностей среды</w:t>
            </w:r>
          </w:p>
          <w:p w:rsidR="00FD4604" w:rsidRPr="00FD4604" w:rsidRDefault="00FD4604" w:rsidP="00355C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1"/>
                <w:szCs w:val="21"/>
              </w:rPr>
            </w:pPr>
            <w:r w:rsidRPr="00FD4604">
              <w:rPr>
                <w:rFonts w:eastAsia="Calibri"/>
                <w:sz w:val="21"/>
                <w:szCs w:val="21"/>
              </w:rPr>
              <w:t>Выдерживать соотношение размеров</w:t>
            </w:r>
          </w:p>
        </w:tc>
        <w:tc>
          <w:tcPr>
            <w:tcW w:w="1969" w:type="pct"/>
          </w:tcPr>
          <w:p w:rsidR="00FD4604" w:rsidRPr="00FD4604" w:rsidRDefault="00FD4604" w:rsidP="00355C76">
            <w:pPr>
              <w:jc w:val="both"/>
              <w:rPr>
                <w:bCs/>
                <w:sz w:val="21"/>
                <w:szCs w:val="21"/>
              </w:rPr>
            </w:pPr>
            <w:r w:rsidRPr="00FD4604">
              <w:rPr>
                <w:bCs/>
                <w:sz w:val="21"/>
                <w:szCs w:val="21"/>
              </w:rPr>
              <w:lastRenderedPageBreak/>
              <w:t>Правильное соединение различных элементов композиции в гармоничное целое</w:t>
            </w:r>
          </w:p>
          <w:p w:rsidR="00FD4604" w:rsidRPr="00FD4604" w:rsidRDefault="00FD4604" w:rsidP="00355C76">
            <w:pPr>
              <w:jc w:val="both"/>
              <w:rPr>
                <w:bCs/>
                <w:sz w:val="21"/>
                <w:szCs w:val="21"/>
              </w:rPr>
            </w:pPr>
            <w:r w:rsidRPr="00FD4604">
              <w:rPr>
                <w:bCs/>
                <w:sz w:val="21"/>
                <w:szCs w:val="21"/>
              </w:rPr>
              <w:t>Правильное определение видов флористических изделий и флористического оформления</w:t>
            </w:r>
          </w:p>
          <w:p w:rsidR="00FD4604" w:rsidRPr="00FD4604" w:rsidRDefault="00FD4604" w:rsidP="00355C76">
            <w:pPr>
              <w:jc w:val="both"/>
              <w:rPr>
                <w:bCs/>
                <w:sz w:val="21"/>
                <w:szCs w:val="21"/>
              </w:rPr>
            </w:pPr>
            <w:r w:rsidRPr="00FD4604">
              <w:rPr>
                <w:bCs/>
                <w:sz w:val="21"/>
                <w:szCs w:val="21"/>
              </w:rPr>
              <w:t>Правильное соединение различных форм в композиционное целое</w:t>
            </w:r>
          </w:p>
          <w:p w:rsidR="00FD4604" w:rsidRPr="00FD4604" w:rsidRDefault="00FD4604" w:rsidP="00355C76">
            <w:pPr>
              <w:jc w:val="both"/>
              <w:rPr>
                <w:bCs/>
                <w:sz w:val="21"/>
                <w:szCs w:val="21"/>
              </w:rPr>
            </w:pPr>
            <w:r w:rsidRPr="00FD4604">
              <w:rPr>
                <w:bCs/>
                <w:sz w:val="21"/>
                <w:szCs w:val="21"/>
              </w:rPr>
              <w:t xml:space="preserve">Правильный выбор и применение </w:t>
            </w:r>
            <w:r w:rsidRPr="00FD4604">
              <w:rPr>
                <w:bCs/>
                <w:sz w:val="21"/>
                <w:szCs w:val="21"/>
              </w:rPr>
              <w:lastRenderedPageBreak/>
              <w:t xml:space="preserve">выразительных средств композиции для изготовления флористического изделия </w:t>
            </w:r>
          </w:p>
          <w:p w:rsidR="00FD4604" w:rsidRPr="00FD4604" w:rsidRDefault="00FD4604" w:rsidP="00355C76">
            <w:pPr>
              <w:jc w:val="both"/>
              <w:rPr>
                <w:bCs/>
                <w:sz w:val="21"/>
                <w:szCs w:val="21"/>
              </w:rPr>
            </w:pPr>
            <w:r w:rsidRPr="00FD4604">
              <w:rPr>
                <w:bCs/>
                <w:sz w:val="21"/>
                <w:szCs w:val="21"/>
              </w:rPr>
              <w:t>Правильный выбор композиционных средств и учет законов композиции при решении задач флористического оформления</w:t>
            </w:r>
          </w:p>
          <w:p w:rsidR="00FD4604" w:rsidRPr="00FD4604" w:rsidRDefault="00FD4604" w:rsidP="00355C76">
            <w:pPr>
              <w:jc w:val="both"/>
              <w:rPr>
                <w:bCs/>
                <w:sz w:val="21"/>
                <w:szCs w:val="21"/>
              </w:rPr>
            </w:pPr>
            <w:r w:rsidRPr="00FD4604">
              <w:rPr>
                <w:bCs/>
                <w:sz w:val="21"/>
                <w:szCs w:val="21"/>
              </w:rPr>
              <w:t xml:space="preserve">Точность составления </w:t>
            </w:r>
            <w:r w:rsidRPr="00FD4604">
              <w:rPr>
                <w:rFonts w:eastAsia="Calibri"/>
                <w:sz w:val="21"/>
                <w:szCs w:val="21"/>
              </w:rPr>
              <w:t>рисунков, эскизов, чертежей конструкций и иных наглядных изображений объектов флористического дизайна</w:t>
            </w:r>
          </w:p>
        </w:tc>
        <w:tc>
          <w:tcPr>
            <w:tcW w:w="1268" w:type="pct"/>
          </w:tcPr>
          <w:p w:rsidR="00355C76" w:rsidRDefault="00355C76" w:rsidP="00355C76">
            <w:pPr>
              <w:rPr>
                <w:b/>
                <w:sz w:val="20"/>
                <w:szCs w:val="20"/>
              </w:rPr>
            </w:pPr>
            <w:r>
              <w:rPr>
                <w:b/>
                <w:sz w:val="20"/>
                <w:szCs w:val="20"/>
              </w:rPr>
              <w:lastRenderedPageBreak/>
              <w:t>Текущий контроль:</w:t>
            </w:r>
          </w:p>
          <w:p w:rsidR="00355C76" w:rsidRPr="00355C76" w:rsidRDefault="00355C76" w:rsidP="00355C76">
            <w:pPr>
              <w:jc w:val="both"/>
              <w:rPr>
                <w:iCs/>
                <w:sz w:val="21"/>
                <w:szCs w:val="21"/>
              </w:rPr>
            </w:pPr>
            <w:r w:rsidRPr="00355C76">
              <w:rPr>
                <w:iCs/>
                <w:sz w:val="21"/>
                <w:szCs w:val="21"/>
              </w:rPr>
              <w:t>Экспертное наблюдение, анализ, проверка и оценка результатов деятельности обучающихся</w:t>
            </w:r>
          </w:p>
          <w:p w:rsidR="00355C76" w:rsidRDefault="00355C76" w:rsidP="00355C76">
            <w:pPr>
              <w:jc w:val="both"/>
              <w:rPr>
                <w:iCs/>
                <w:sz w:val="21"/>
                <w:szCs w:val="21"/>
              </w:rPr>
            </w:pPr>
            <w:r w:rsidRPr="00355C76">
              <w:rPr>
                <w:iCs/>
                <w:sz w:val="21"/>
                <w:szCs w:val="21"/>
              </w:rPr>
              <w:t>на практических занятиях</w:t>
            </w:r>
            <w:r w:rsidRPr="00FD4604">
              <w:rPr>
                <w:iCs/>
                <w:sz w:val="21"/>
                <w:szCs w:val="21"/>
              </w:rPr>
              <w:t>.</w:t>
            </w:r>
          </w:p>
          <w:p w:rsidR="00355C76" w:rsidRPr="00FD4604" w:rsidRDefault="00355C76" w:rsidP="00355C76">
            <w:pPr>
              <w:jc w:val="both"/>
              <w:rPr>
                <w:iCs/>
                <w:sz w:val="21"/>
                <w:szCs w:val="21"/>
              </w:rPr>
            </w:pPr>
          </w:p>
          <w:p w:rsidR="00355C76" w:rsidRPr="00355C76" w:rsidRDefault="00355C76" w:rsidP="00355C76">
            <w:pPr>
              <w:jc w:val="both"/>
              <w:rPr>
                <w:b/>
                <w:sz w:val="21"/>
                <w:szCs w:val="21"/>
              </w:rPr>
            </w:pPr>
            <w:r w:rsidRPr="00355C76">
              <w:rPr>
                <w:b/>
                <w:sz w:val="21"/>
                <w:szCs w:val="21"/>
              </w:rPr>
              <w:t xml:space="preserve">Промежуточная аттестация: </w:t>
            </w:r>
          </w:p>
          <w:p w:rsidR="00355C76" w:rsidRDefault="00355C76" w:rsidP="00355C76">
            <w:pPr>
              <w:jc w:val="both"/>
              <w:rPr>
                <w:bCs/>
                <w:i/>
                <w:sz w:val="21"/>
                <w:szCs w:val="21"/>
              </w:rPr>
            </w:pPr>
            <w:r w:rsidRPr="00355C76">
              <w:rPr>
                <w:sz w:val="21"/>
                <w:szCs w:val="21"/>
              </w:rPr>
              <w:t xml:space="preserve">Оценка выполнения заданий на дифференцированном зачете </w:t>
            </w:r>
          </w:p>
          <w:p w:rsidR="00355C76" w:rsidRPr="0032233D" w:rsidRDefault="00355C76" w:rsidP="00355C76">
            <w:pPr>
              <w:jc w:val="both"/>
              <w:rPr>
                <w:sz w:val="21"/>
                <w:szCs w:val="21"/>
              </w:rPr>
            </w:pPr>
          </w:p>
          <w:p w:rsidR="00FD4604" w:rsidRPr="00FD4604" w:rsidRDefault="00FD4604" w:rsidP="00184C91">
            <w:pPr>
              <w:spacing w:after="120"/>
              <w:jc w:val="both"/>
              <w:rPr>
                <w:sz w:val="21"/>
                <w:szCs w:val="21"/>
              </w:rPr>
            </w:pPr>
          </w:p>
        </w:tc>
      </w:tr>
      <w:tr w:rsidR="006452AD" w:rsidRPr="00FD4604" w:rsidTr="00FD4604">
        <w:trPr>
          <w:trHeight w:val="20"/>
        </w:trPr>
        <w:tc>
          <w:tcPr>
            <w:tcW w:w="1763" w:type="pct"/>
          </w:tcPr>
          <w:p w:rsidR="006452AD" w:rsidRPr="006452AD" w:rsidRDefault="006452AD" w:rsidP="006452A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1"/>
                <w:szCs w:val="21"/>
              </w:rPr>
            </w:pPr>
            <w:r w:rsidRPr="006452AD">
              <w:rPr>
                <w:rFonts w:eastAsia="Calibri"/>
                <w:sz w:val="21"/>
                <w:szCs w:val="21"/>
              </w:rPr>
              <w:lastRenderedPageBreak/>
              <w:t>ПК 1.1</w:t>
            </w:r>
          </w:p>
        </w:tc>
        <w:tc>
          <w:tcPr>
            <w:tcW w:w="1969" w:type="pct"/>
          </w:tcPr>
          <w:p w:rsidR="006452AD" w:rsidRPr="00FD4604" w:rsidRDefault="006452AD" w:rsidP="00355C76">
            <w:pPr>
              <w:jc w:val="both"/>
              <w:rPr>
                <w:bCs/>
                <w:sz w:val="21"/>
                <w:szCs w:val="21"/>
              </w:rPr>
            </w:pPr>
            <w:r>
              <w:rPr>
                <w:bCs/>
                <w:sz w:val="21"/>
                <w:szCs w:val="21"/>
              </w:rPr>
              <w:t>Выбирает</w:t>
            </w:r>
            <w:r w:rsidRPr="006452AD">
              <w:rPr>
                <w:bCs/>
                <w:sz w:val="21"/>
                <w:szCs w:val="21"/>
              </w:rPr>
              <w:t xml:space="preserve"> инструменты, оборудование, материалы и использовать их в соответствии с назначением и учетом принципов бережливого производства</w:t>
            </w:r>
          </w:p>
        </w:tc>
        <w:tc>
          <w:tcPr>
            <w:tcW w:w="1268" w:type="pct"/>
            <w:vMerge w:val="restart"/>
          </w:tcPr>
          <w:p w:rsidR="006452AD" w:rsidRPr="006452AD" w:rsidRDefault="006452AD" w:rsidP="00355C76">
            <w:pPr>
              <w:rPr>
                <w:sz w:val="20"/>
                <w:szCs w:val="20"/>
              </w:rPr>
            </w:pPr>
            <w:r w:rsidRPr="006452AD">
              <w:rPr>
                <w:sz w:val="20"/>
                <w:szCs w:val="20"/>
              </w:rPr>
              <w:t>Наблюдение и экспертная оценка результатов выполнения заданий</w:t>
            </w:r>
          </w:p>
        </w:tc>
      </w:tr>
      <w:tr w:rsidR="006452AD" w:rsidRPr="00FD4604" w:rsidTr="00FD4604">
        <w:trPr>
          <w:trHeight w:val="20"/>
        </w:trPr>
        <w:tc>
          <w:tcPr>
            <w:tcW w:w="1763" w:type="pct"/>
          </w:tcPr>
          <w:p w:rsidR="006452AD" w:rsidRPr="006452AD" w:rsidRDefault="006452AD" w:rsidP="006452A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1"/>
                <w:szCs w:val="21"/>
              </w:rPr>
            </w:pPr>
            <w:r w:rsidRPr="006452AD">
              <w:rPr>
                <w:rFonts w:eastAsia="Calibri"/>
                <w:sz w:val="21"/>
                <w:szCs w:val="21"/>
              </w:rPr>
              <w:t>ПК 1.2</w:t>
            </w:r>
          </w:p>
        </w:tc>
        <w:tc>
          <w:tcPr>
            <w:tcW w:w="1969" w:type="pct"/>
          </w:tcPr>
          <w:p w:rsidR="006452AD" w:rsidRPr="00FD4604" w:rsidRDefault="006452AD" w:rsidP="00355C76">
            <w:pPr>
              <w:jc w:val="both"/>
              <w:rPr>
                <w:bCs/>
                <w:sz w:val="21"/>
                <w:szCs w:val="21"/>
              </w:rPr>
            </w:pPr>
            <w:r>
              <w:rPr>
                <w:bCs/>
                <w:sz w:val="21"/>
                <w:szCs w:val="21"/>
              </w:rPr>
              <w:t>Определят</w:t>
            </w:r>
            <w:r w:rsidRPr="006452AD">
              <w:rPr>
                <w:bCs/>
                <w:sz w:val="21"/>
                <w:szCs w:val="21"/>
              </w:rPr>
              <w:t xml:space="preserve"> живые срезанные растения (цветы, ветки, листья и др.) применяя ботаническую номенклатуру</w:t>
            </w:r>
          </w:p>
        </w:tc>
        <w:tc>
          <w:tcPr>
            <w:tcW w:w="1268" w:type="pct"/>
            <w:vMerge/>
          </w:tcPr>
          <w:p w:rsidR="006452AD" w:rsidRDefault="006452AD" w:rsidP="00355C76">
            <w:pPr>
              <w:rPr>
                <w:b/>
                <w:sz w:val="20"/>
                <w:szCs w:val="20"/>
              </w:rPr>
            </w:pPr>
          </w:p>
        </w:tc>
      </w:tr>
      <w:tr w:rsidR="006452AD" w:rsidRPr="00FD4604" w:rsidTr="00FD4604">
        <w:trPr>
          <w:trHeight w:val="20"/>
        </w:trPr>
        <w:tc>
          <w:tcPr>
            <w:tcW w:w="1763" w:type="pct"/>
          </w:tcPr>
          <w:p w:rsidR="006452AD" w:rsidRPr="006452AD" w:rsidRDefault="006452AD" w:rsidP="006452A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1"/>
                <w:szCs w:val="21"/>
              </w:rPr>
            </w:pPr>
            <w:r w:rsidRPr="006452AD">
              <w:rPr>
                <w:rFonts w:eastAsia="Calibri"/>
                <w:sz w:val="21"/>
                <w:szCs w:val="21"/>
              </w:rPr>
              <w:t>ПК 1.3</w:t>
            </w:r>
          </w:p>
        </w:tc>
        <w:tc>
          <w:tcPr>
            <w:tcW w:w="1969" w:type="pct"/>
          </w:tcPr>
          <w:p w:rsidR="006452AD" w:rsidRPr="00FD4604" w:rsidRDefault="006452AD" w:rsidP="00355C76">
            <w:pPr>
              <w:jc w:val="both"/>
              <w:rPr>
                <w:bCs/>
                <w:sz w:val="21"/>
                <w:szCs w:val="21"/>
              </w:rPr>
            </w:pPr>
            <w:r>
              <w:rPr>
                <w:bCs/>
                <w:sz w:val="21"/>
                <w:szCs w:val="21"/>
              </w:rPr>
              <w:t>Выполняет</w:t>
            </w:r>
            <w:r w:rsidRPr="006452AD">
              <w:rPr>
                <w:bCs/>
                <w:sz w:val="21"/>
                <w:szCs w:val="21"/>
              </w:rPr>
              <w:t xml:space="preserve"> первичную обработку живых срезанных растений (цветы, ветки, листья и др.)</w:t>
            </w:r>
          </w:p>
        </w:tc>
        <w:tc>
          <w:tcPr>
            <w:tcW w:w="1268" w:type="pct"/>
            <w:vMerge/>
          </w:tcPr>
          <w:p w:rsidR="006452AD" w:rsidRDefault="006452AD" w:rsidP="00355C76">
            <w:pPr>
              <w:rPr>
                <w:b/>
                <w:sz w:val="20"/>
                <w:szCs w:val="20"/>
              </w:rPr>
            </w:pPr>
          </w:p>
        </w:tc>
      </w:tr>
      <w:tr w:rsidR="006452AD" w:rsidRPr="00FD4604" w:rsidTr="00FD4604">
        <w:trPr>
          <w:trHeight w:val="20"/>
        </w:trPr>
        <w:tc>
          <w:tcPr>
            <w:tcW w:w="1763" w:type="pct"/>
          </w:tcPr>
          <w:p w:rsidR="006452AD" w:rsidRPr="006452AD" w:rsidRDefault="006452AD" w:rsidP="006452A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1"/>
                <w:szCs w:val="21"/>
              </w:rPr>
            </w:pPr>
            <w:r w:rsidRPr="006452AD">
              <w:rPr>
                <w:rFonts w:eastAsia="Calibri"/>
                <w:sz w:val="21"/>
                <w:szCs w:val="21"/>
              </w:rPr>
              <w:t>ПК 1.4</w:t>
            </w:r>
          </w:p>
        </w:tc>
        <w:tc>
          <w:tcPr>
            <w:tcW w:w="1969" w:type="pct"/>
          </w:tcPr>
          <w:p w:rsidR="006452AD" w:rsidRPr="00FD4604" w:rsidRDefault="006452AD" w:rsidP="00355C76">
            <w:pPr>
              <w:jc w:val="both"/>
              <w:rPr>
                <w:bCs/>
                <w:sz w:val="21"/>
                <w:szCs w:val="21"/>
              </w:rPr>
            </w:pPr>
            <w:r>
              <w:rPr>
                <w:bCs/>
                <w:sz w:val="21"/>
                <w:szCs w:val="21"/>
              </w:rPr>
              <w:t>Изготавливает и упаковывает</w:t>
            </w:r>
            <w:r w:rsidRPr="006452AD">
              <w:rPr>
                <w:bCs/>
                <w:sz w:val="21"/>
                <w:szCs w:val="21"/>
              </w:rPr>
              <w:t xml:space="preserve"> готовые флористические изделия, а также обеспечивать жизнедеятельность флористических изделий в соответствии с их назначением</w:t>
            </w:r>
          </w:p>
        </w:tc>
        <w:tc>
          <w:tcPr>
            <w:tcW w:w="1268" w:type="pct"/>
            <w:vMerge/>
          </w:tcPr>
          <w:p w:rsidR="006452AD" w:rsidRDefault="006452AD" w:rsidP="00355C76">
            <w:pPr>
              <w:rPr>
                <w:b/>
                <w:sz w:val="20"/>
                <w:szCs w:val="20"/>
              </w:rPr>
            </w:pPr>
          </w:p>
        </w:tc>
      </w:tr>
      <w:tr w:rsidR="006452AD" w:rsidRPr="00FD4604" w:rsidTr="00FD4604">
        <w:trPr>
          <w:trHeight w:val="20"/>
        </w:trPr>
        <w:tc>
          <w:tcPr>
            <w:tcW w:w="1763" w:type="pct"/>
          </w:tcPr>
          <w:p w:rsidR="006452AD" w:rsidRPr="006452AD" w:rsidRDefault="006452AD" w:rsidP="006452AD">
            <w:pPr>
              <w:jc w:val="center"/>
            </w:pPr>
            <w:r w:rsidRPr="006452AD">
              <w:t>ПК 2.1</w:t>
            </w:r>
          </w:p>
        </w:tc>
        <w:tc>
          <w:tcPr>
            <w:tcW w:w="1969" w:type="pct"/>
          </w:tcPr>
          <w:p w:rsidR="006452AD" w:rsidRPr="006452AD" w:rsidRDefault="006452AD" w:rsidP="006452AD">
            <w:pPr>
              <w:jc w:val="both"/>
              <w:rPr>
                <w:bCs/>
                <w:sz w:val="21"/>
                <w:szCs w:val="21"/>
              </w:rPr>
            </w:pPr>
            <w:r>
              <w:t>Определяет</w:t>
            </w:r>
            <w:r w:rsidRPr="004C228E">
              <w:t xml:space="preserve"> горшечные растения, применяя ботаническую номенклатуру</w:t>
            </w:r>
          </w:p>
        </w:tc>
        <w:tc>
          <w:tcPr>
            <w:tcW w:w="1268" w:type="pct"/>
            <w:vMerge/>
          </w:tcPr>
          <w:p w:rsidR="006452AD" w:rsidRDefault="006452AD" w:rsidP="006452AD">
            <w:pPr>
              <w:rPr>
                <w:b/>
                <w:sz w:val="20"/>
                <w:szCs w:val="20"/>
              </w:rPr>
            </w:pPr>
          </w:p>
        </w:tc>
      </w:tr>
      <w:tr w:rsidR="006452AD" w:rsidRPr="00FD4604" w:rsidTr="00FD4604">
        <w:trPr>
          <w:trHeight w:val="20"/>
        </w:trPr>
        <w:tc>
          <w:tcPr>
            <w:tcW w:w="1763" w:type="pct"/>
          </w:tcPr>
          <w:p w:rsidR="006452AD" w:rsidRPr="006452AD" w:rsidRDefault="006452AD" w:rsidP="006452AD">
            <w:pPr>
              <w:jc w:val="center"/>
            </w:pPr>
            <w:r w:rsidRPr="006452AD">
              <w:t>ПК 2.2</w:t>
            </w:r>
          </w:p>
        </w:tc>
        <w:tc>
          <w:tcPr>
            <w:tcW w:w="1969" w:type="pct"/>
          </w:tcPr>
          <w:p w:rsidR="006452AD" w:rsidRPr="006452AD" w:rsidRDefault="006452AD" w:rsidP="006452AD">
            <w:pPr>
              <w:jc w:val="both"/>
              <w:rPr>
                <w:bCs/>
                <w:sz w:val="21"/>
                <w:szCs w:val="21"/>
              </w:rPr>
            </w:pPr>
            <w:r>
              <w:t>Создает</w:t>
            </w:r>
            <w:r w:rsidRPr="004C228E">
              <w:t xml:space="preserve"> композиции из горшечных растений, обеспечивая их жизнедеятельность в соответствии с назначением</w:t>
            </w:r>
          </w:p>
        </w:tc>
        <w:tc>
          <w:tcPr>
            <w:tcW w:w="1268" w:type="pct"/>
            <w:vMerge/>
          </w:tcPr>
          <w:p w:rsidR="006452AD" w:rsidRDefault="006452AD" w:rsidP="006452AD">
            <w:pPr>
              <w:rPr>
                <w:b/>
                <w:sz w:val="20"/>
                <w:szCs w:val="20"/>
              </w:rPr>
            </w:pPr>
          </w:p>
        </w:tc>
      </w:tr>
      <w:tr w:rsidR="006452AD" w:rsidRPr="00FD4604" w:rsidTr="00FD4604">
        <w:trPr>
          <w:trHeight w:val="20"/>
        </w:trPr>
        <w:tc>
          <w:tcPr>
            <w:tcW w:w="1763" w:type="pct"/>
          </w:tcPr>
          <w:p w:rsidR="006452AD" w:rsidRPr="006452AD" w:rsidRDefault="006452AD" w:rsidP="006452AD">
            <w:pPr>
              <w:jc w:val="center"/>
            </w:pPr>
            <w:r w:rsidRPr="006452AD">
              <w:t>ПК 2.3</w:t>
            </w:r>
          </w:p>
        </w:tc>
        <w:tc>
          <w:tcPr>
            <w:tcW w:w="1969" w:type="pct"/>
          </w:tcPr>
          <w:p w:rsidR="006452AD" w:rsidRPr="006452AD" w:rsidRDefault="006452AD" w:rsidP="006452AD">
            <w:pPr>
              <w:jc w:val="both"/>
              <w:rPr>
                <w:bCs/>
                <w:sz w:val="21"/>
                <w:szCs w:val="21"/>
              </w:rPr>
            </w:pPr>
            <w:r w:rsidRPr="00D24C6C">
              <w:t>Осуществ</w:t>
            </w:r>
            <w:r>
              <w:t>ляет</w:t>
            </w:r>
            <w:r w:rsidRPr="00D24C6C">
              <w:t xml:space="preserve"> агротехнический уход за горшечными растениями</w:t>
            </w:r>
          </w:p>
        </w:tc>
        <w:tc>
          <w:tcPr>
            <w:tcW w:w="1268" w:type="pct"/>
            <w:vMerge/>
          </w:tcPr>
          <w:p w:rsidR="006452AD" w:rsidRDefault="006452AD" w:rsidP="006452AD">
            <w:pPr>
              <w:rPr>
                <w:b/>
                <w:sz w:val="20"/>
                <w:szCs w:val="20"/>
              </w:rPr>
            </w:pPr>
          </w:p>
        </w:tc>
      </w:tr>
      <w:tr w:rsidR="006452AD" w:rsidRPr="00FD4604" w:rsidTr="00FD4604">
        <w:trPr>
          <w:trHeight w:val="20"/>
        </w:trPr>
        <w:tc>
          <w:tcPr>
            <w:tcW w:w="1763" w:type="pct"/>
          </w:tcPr>
          <w:p w:rsidR="006452AD" w:rsidRPr="006452AD" w:rsidRDefault="006452AD" w:rsidP="006452AD">
            <w:pPr>
              <w:jc w:val="center"/>
            </w:pPr>
            <w:r w:rsidRPr="006452AD">
              <w:t>ПК 2.4</w:t>
            </w:r>
          </w:p>
        </w:tc>
        <w:tc>
          <w:tcPr>
            <w:tcW w:w="1969" w:type="pct"/>
          </w:tcPr>
          <w:p w:rsidR="006452AD" w:rsidRPr="006452AD" w:rsidRDefault="006452AD" w:rsidP="006452AD">
            <w:pPr>
              <w:jc w:val="both"/>
              <w:rPr>
                <w:bCs/>
                <w:sz w:val="21"/>
                <w:szCs w:val="21"/>
              </w:rPr>
            </w:pPr>
            <w:r>
              <w:t>Выявляет</w:t>
            </w:r>
            <w:r w:rsidRPr="00FE3860">
              <w:t xml:space="preserve"> вредителей и болезни горшечных растений и выбирать методы борьбы с ними</w:t>
            </w:r>
          </w:p>
        </w:tc>
        <w:tc>
          <w:tcPr>
            <w:tcW w:w="1268" w:type="pct"/>
            <w:vMerge/>
          </w:tcPr>
          <w:p w:rsidR="006452AD" w:rsidRDefault="006452AD" w:rsidP="006452AD">
            <w:pPr>
              <w:rPr>
                <w:b/>
                <w:sz w:val="20"/>
                <w:szCs w:val="20"/>
              </w:rPr>
            </w:pPr>
          </w:p>
        </w:tc>
      </w:tr>
      <w:tr w:rsidR="006452AD" w:rsidRPr="00FD4604" w:rsidTr="00FD4604">
        <w:trPr>
          <w:trHeight w:val="20"/>
        </w:trPr>
        <w:tc>
          <w:tcPr>
            <w:tcW w:w="1763" w:type="pct"/>
          </w:tcPr>
          <w:p w:rsidR="006452AD" w:rsidRPr="006452AD" w:rsidRDefault="006452AD" w:rsidP="006452AD">
            <w:pPr>
              <w:jc w:val="center"/>
            </w:pPr>
            <w:r w:rsidRPr="006452AD">
              <w:rPr>
                <w:iCs/>
              </w:rPr>
              <w:t>ОК 01</w:t>
            </w:r>
          </w:p>
        </w:tc>
        <w:tc>
          <w:tcPr>
            <w:tcW w:w="1969" w:type="pct"/>
          </w:tcPr>
          <w:p w:rsidR="006452AD" w:rsidRPr="006452AD" w:rsidRDefault="006452AD" w:rsidP="006452AD">
            <w:pPr>
              <w:jc w:val="both"/>
              <w:rPr>
                <w:bCs/>
                <w:sz w:val="21"/>
                <w:szCs w:val="21"/>
              </w:rPr>
            </w:pPr>
            <w:r>
              <w:rPr>
                <w:bCs/>
                <w:sz w:val="21"/>
                <w:szCs w:val="21"/>
              </w:rPr>
              <w:t>Выбирает</w:t>
            </w:r>
            <w:r w:rsidRPr="006452AD">
              <w:rPr>
                <w:bCs/>
                <w:sz w:val="21"/>
                <w:szCs w:val="21"/>
              </w:rPr>
              <w:t xml:space="preserve"> способы решения задач профессиональной деятельности применительно к различным контекстам</w:t>
            </w:r>
          </w:p>
        </w:tc>
        <w:tc>
          <w:tcPr>
            <w:tcW w:w="1268" w:type="pct"/>
            <w:vMerge w:val="restart"/>
          </w:tcPr>
          <w:p w:rsidR="006452AD" w:rsidRPr="006452AD" w:rsidRDefault="006452AD" w:rsidP="006452AD">
            <w:pPr>
              <w:rPr>
                <w:sz w:val="20"/>
                <w:szCs w:val="20"/>
              </w:rPr>
            </w:pPr>
            <w:r w:rsidRPr="006452AD">
              <w:rPr>
                <w:sz w:val="20"/>
                <w:szCs w:val="20"/>
              </w:rPr>
              <w:t>Наблюдение и экспертная оценка результатов выполнения заданий</w:t>
            </w:r>
          </w:p>
        </w:tc>
      </w:tr>
      <w:tr w:rsidR="006452AD" w:rsidRPr="00FD4604" w:rsidTr="00FD4604">
        <w:trPr>
          <w:trHeight w:val="20"/>
        </w:trPr>
        <w:tc>
          <w:tcPr>
            <w:tcW w:w="1763" w:type="pct"/>
          </w:tcPr>
          <w:p w:rsidR="006452AD" w:rsidRPr="006452AD" w:rsidRDefault="006452AD" w:rsidP="006452AD">
            <w:pPr>
              <w:jc w:val="center"/>
            </w:pPr>
            <w:r w:rsidRPr="006452AD">
              <w:rPr>
                <w:iCs/>
              </w:rPr>
              <w:t>ОК 02</w:t>
            </w:r>
          </w:p>
        </w:tc>
        <w:tc>
          <w:tcPr>
            <w:tcW w:w="1969" w:type="pct"/>
          </w:tcPr>
          <w:p w:rsidR="006452AD" w:rsidRPr="006452AD" w:rsidRDefault="006452AD" w:rsidP="006452AD">
            <w:pPr>
              <w:jc w:val="both"/>
              <w:rPr>
                <w:bCs/>
                <w:sz w:val="21"/>
                <w:szCs w:val="21"/>
              </w:rPr>
            </w:pPr>
            <w:r>
              <w:rPr>
                <w:bCs/>
                <w:sz w:val="21"/>
                <w:szCs w:val="21"/>
              </w:rPr>
              <w:t>Использует</w:t>
            </w:r>
            <w:r w:rsidRPr="006452AD">
              <w:rPr>
                <w:bCs/>
                <w:sz w:val="21"/>
                <w:szCs w:val="21"/>
              </w:rPr>
              <w:t xml:space="preserve"> современные средства поиска, анализа и интерпретации информации и информационные </w:t>
            </w:r>
            <w:r w:rsidRPr="006452AD">
              <w:rPr>
                <w:bCs/>
                <w:sz w:val="21"/>
                <w:szCs w:val="21"/>
              </w:rPr>
              <w:lastRenderedPageBreak/>
              <w:t>технологии для выполнения задач профессиональной деятельности</w:t>
            </w:r>
          </w:p>
        </w:tc>
        <w:tc>
          <w:tcPr>
            <w:tcW w:w="1268" w:type="pct"/>
            <w:vMerge/>
          </w:tcPr>
          <w:p w:rsidR="006452AD" w:rsidRDefault="006452AD" w:rsidP="006452AD">
            <w:pPr>
              <w:rPr>
                <w:b/>
                <w:sz w:val="20"/>
                <w:szCs w:val="20"/>
              </w:rPr>
            </w:pPr>
          </w:p>
        </w:tc>
      </w:tr>
      <w:tr w:rsidR="006452AD" w:rsidRPr="00FD4604" w:rsidTr="00FD4604">
        <w:trPr>
          <w:trHeight w:val="20"/>
        </w:trPr>
        <w:tc>
          <w:tcPr>
            <w:tcW w:w="1763" w:type="pct"/>
          </w:tcPr>
          <w:p w:rsidR="006452AD" w:rsidRPr="006452AD" w:rsidRDefault="006452AD" w:rsidP="006452AD">
            <w:pPr>
              <w:jc w:val="center"/>
            </w:pPr>
            <w:r w:rsidRPr="006452AD">
              <w:rPr>
                <w:iCs/>
              </w:rPr>
              <w:lastRenderedPageBreak/>
              <w:t>ОК 03</w:t>
            </w:r>
          </w:p>
        </w:tc>
        <w:tc>
          <w:tcPr>
            <w:tcW w:w="1969" w:type="pct"/>
          </w:tcPr>
          <w:p w:rsidR="006452AD" w:rsidRPr="006452AD" w:rsidRDefault="006452AD" w:rsidP="006452AD">
            <w:pPr>
              <w:jc w:val="both"/>
              <w:rPr>
                <w:bCs/>
                <w:sz w:val="21"/>
                <w:szCs w:val="21"/>
              </w:rPr>
            </w:pPr>
            <w:r w:rsidRPr="006452AD">
              <w:rPr>
                <w:bCs/>
                <w:sz w:val="21"/>
                <w:szCs w:val="21"/>
              </w:rPr>
              <w:t>План</w:t>
            </w:r>
            <w:r>
              <w:rPr>
                <w:bCs/>
                <w:sz w:val="21"/>
                <w:szCs w:val="21"/>
              </w:rPr>
              <w:t>ирует и реализовывает</w:t>
            </w:r>
            <w:r w:rsidRPr="006452AD">
              <w:rPr>
                <w:bCs/>
                <w:sz w:val="21"/>
                <w:szCs w:val="21"/>
              </w:rPr>
              <w:t xml:space="preserve"> собственное профессиональное и личностное развитие, предпринимательскую деятельность в проф</w:t>
            </w:r>
            <w:r>
              <w:rPr>
                <w:bCs/>
                <w:sz w:val="21"/>
                <w:szCs w:val="21"/>
              </w:rPr>
              <w:t>ессиональной сфере, использует</w:t>
            </w:r>
            <w:r w:rsidRPr="006452AD">
              <w:rPr>
                <w:bCs/>
                <w:sz w:val="21"/>
                <w:szCs w:val="21"/>
              </w:rPr>
              <w:t xml:space="preserve"> знания по финансовой грамотности в различных жизненных ситуациях</w:t>
            </w:r>
          </w:p>
        </w:tc>
        <w:tc>
          <w:tcPr>
            <w:tcW w:w="1268" w:type="pct"/>
            <w:vMerge/>
          </w:tcPr>
          <w:p w:rsidR="006452AD" w:rsidRDefault="006452AD" w:rsidP="006452AD">
            <w:pPr>
              <w:rPr>
                <w:b/>
                <w:sz w:val="20"/>
                <w:szCs w:val="20"/>
              </w:rPr>
            </w:pPr>
          </w:p>
        </w:tc>
      </w:tr>
      <w:tr w:rsidR="006452AD" w:rsidRPr="00FD4604" w:rsidTr="00FD4604">
        <w:trPr>
          <w:trHeight w:val="20"/>
        </w:trPr>
        <w:tc>
          <w:tcPr>
            <w:tcW w:w="1763" w:type="pct"/>
          </w:tcPr>
          <w:p w:rsidR="006452AD" w:rsidRPr="006452AD" w:rsidRDefault="006452AD" w:rsidP="006452AD">
            <w:pPr>
              <w:jc w:val="center"/>
            </w:pPr>
            <w:r w:rsidRPr="006452AD">
              <w:rPr>
                <w:iCs/>
              </w:rPr>
              <w:t>ОК 04</w:t>
            </w:r>
          </w:p>
        </w:tc>
        <w:tc>
          <w:tcPr>
            <w:tcW w:w="1969" w:type="pct"/>
          </w:tcPr>
          <w:p w:rsidR="006452AD" w:rsidRPr="006452AD" w:rsidRDefault="006452AD" w:rsidP="006452AD">
            <w:pPr>
              <w:jc w:val="both"/>
              <w:rPr>
                <w:bCs/>
                <w:sz w:val="21"/>
                <w:szCs w:val="21"/>
              </w:rPr>
            </w:pPr>
            <w:r>
              <w:rPr>
                <w:bCs/>
                <w:sz w:val="21"/>
                <w:szCs w:val="21"/>
              </w:rPr>
              <w:t>Эффективно взаимодействует и работает</w:t>
            </w:r>
            <w:r w:rsidRPr="006452AD">
              <w:rPr>
                <w:bCs/>
                <w:sz w:val="21"/>
                <w:szCs w:val="21"/>
              </w:rPr>
              <w:t xml:space="preserve"> в коллективе и команде</w:t>
            </w:r>
          </w:p>
        </w:tc>
        <w:tc>
          <w:tcPr>
            <w:tcW w:w="1268" w:type="pct"/>
            <w:vMerge/>
          </w:tcPr>
          <w:p w:rsidR="006452AD" w:rsidRDefault="006452AD" w:rsidP="006452AD">
            <w:pPr>
              <w:rPr>
                <w:b/>
                <w:sz w:val="20"/>
                <w:szCs w:val="20"/>
              </w:rPr>
            </w:pPr>
          </w:p>
        </w:tc>
      </w:tr>
      <w:tr w:rsidR="006452AD" w:rsidRPr="00FD4604" w:rsidTr="00FD4604">
        <w:trPr>
          <w:trHeight w:val="20"/>
        </w:trPr>
        <w:tc>
          <w:tcPr>
            <w:tcW w:w="1763" w:type="pct"/>
          </w:tcPr>
          <w:p w:rsidR="006452AD" w:rsidRPr="006452AD" w:rsidRDefault="006452AD" w:rsidP="006452AD">
            <w:pPr>
              <w:jc w:val="center"/>
            </w:pPr>
            <w:r w:rsidRPr="006452AD">
              <w:rPr>
                <w:iCs/>
              </w:rPr>
              <w:t>ОК 05</w:t>
            </w:r>
          </w:p>
        </w:tc>
        <w:tc>
          <w:tcPr>
            <w:tcW w:w="1969" w:type="pct"/>
          </w:tcPr>
          <w:p w:rsidR="006452AD" w:rsidRPr="006452AD" w:rsidRDefault="006452AD" w:rsidP="006452AD">
            <w:pPr>
              <w:jc w:val="both"/>
              <w:rPr>
                <w:bCs/>
                <w:sz w:val="21"/>
                <w:szCs w:val="21"/>
              </w:rPr>
            </w:pPr>
            <w:r>
              <w:rPr>
                <w:bCs/>
                <w:sz w:val="21"/>
                <w:szCs w:val="21"/>
              </w:rPr>
              <w:t>Осуществляет</w:t>
            </w:r>
            <w:r w:rsidRPr="006452AD">
              <w:rPr>
                <w:bCs/>
                <w:sz w:val="21"/>
                <w:szCs w:val="21"/>
              </w:rPr>
              <w:t xml:space="preserve">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268" w:type="pct"/>
            <w:vMerge/>
          </w:tcPr>
          <w:p w:rsidR="006452AD" w:rsidRDefault="006452AD" w:rsidP="006452AD">
            <w:pPr>
              <w:rPr>
                <w:b/>
                <w:sz w:val="20"/>
                <w:szCs w:val="20"/>
              </w:rPr>
            </w:pPr>
          </w:p>
        </w:tc>
      </w:tr>
      <w:tr w:rsidR="006452AD" w:rsidRPr="00FD4604" w:rsidTr="00FD4604">
        <w:trPr>
          <w:trHeight w:val="20"/>
        </w:trPr>
        <w:tc>
          <w:tcPr>
            <w:tcW w:w="1763" w:type="pct"/>
          </w:tcPr>
          <w:p w:rsidR="006452AD" w:rsidRPr="006452AD" w:rsidRDefault="006452AD" w:rsidP="006452AD">
            <w:pPr>
              <w:jc w:val="center"/>
            </w:pPr>
            <w:r w:rsidRPr="006452AD">
              <w:rPr>
                <w:iCs/>
              </w:rPr>
              <w:t>ОК 06</w:t>
            </w:r>
          </w:p>
        </w:tc>
        <w:tc>
          <w:tcPr>
            <w:tcW w:w="1969" w:type="pct"/>
          </w:tcPr>
          <w:p w:rsidR="006452AD" w:rsidRPr="006452AD" w:rsidRDefault="006452AD" w:rsidP="006452AD">
            <w:pPr>
              <w:jc w:val="both"/>
              <w:rPr>
                <w:bCs/>
                <w:sz w:val="21"/>
                <w:szCs w:val="21"/>
              </w:rPr>
            </w:pPr>
            <w:r>
              <w:rPr>
                <w:bCs/>
                <w:sz w:val="21"/>
                <w:szCs w:val="21"/>
              </w:rPr>
              <w:t>Проявляет</w:t>
            </w:r>
            <w:r w:rsidRPr="006452AD">
              <w:rPr>
                <w:bCs/>
                <w:sz w:val="21"/>
                <w:szCs w:val="21"/>
              </w:rPr>
              <w:t xml:space="preserve">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w:t>
            </w:r>
            <w:r>
              <w:rPr>
                <w:bCs/>
                <w:sz w:val="21"/>
                <w:szCs w:val="21"/>
              </w:rPr>
              <w:t>религиозных отношений, применяет</w:t>
            </w:r>
            <w:r w:rsidRPr="006452AD">
              <w:rPr>
                <w:bCs/>
                <w:sz w:val="21"/>
                <w:szCs w:val="21"/>
              </w:rPr>
              <w:t xml:space="preserve"> стандарты антикоррупционного поведения</w:t>
            </w:r>
          </w:p>
        </w:tc>
        <w:tc>
          <w:tcPr>
            <w:tcW w:w="1268" w:type="pct"/>
            <w:vMerge/>
          </w:tcPr>
          <w:p w:rsidR="006452AD" w:rsidRDefault="006452AD" w:rsidP="006452AD">
            <w:pPr>
              <w:rPr>
                <w:b/>
                <w:sz w:val="20"/>
                <w:szCs w:val="20"/>
              </w:rPr>
            </w:pPr>
          </w:p>
        </w:tc>
      </w:tr>
      <w:tr w:rsidR="006452AD" w:rsidRPr="00FD4604" w:rsidTr="00FD4604">
        <w:trPr>
          <w:trHeight w:val="20"/>
        </w:trPr>
        <w:tc>
          <w:tcPr>
            <w:tcW w:w="1763" w:type="pct"/>
          </w:tcPr>
          <w:p w:rsidR="006452AD" w:rsidRPr="006452AD" w:rsidRDefault="006452AD" w:rsidP="006452AD">
            <w:pPr>
              <w:jc w:val="center"/>
            </w:pPr>
            <w:r w:rsidRPr="006452AD">
              <w:rPr>
                <w:iCs/>
              </w:rPr>
              <w:t>ОК 07</w:t>
            </w:r>
          </w:p>
        </w:tc>
        <w:tc>
          <w:tcPr>
            <w:tcW w:w="1969" w:type="pct"/>
          </w:tcPr>
          <w:p w:rsidR="006452AD" w:rsidRPr="006452AD" w:rsidRDefault="006452AD" w:rsidP="00826C90">
            <w:pPr>
              <w:jc w:val="both"/>
              <w:rPr>
                <w:bCs/>
                <w:sz w:val="21"/>
                <w:szCs w:val="21"/>
              </w:rPr>
            </w:pPr>
            <w:r>
              <w:rPr>
                <w:bCs/>
                <w:sz w:val="21"/>
                <w:szCs w:val="21"/>
              </w:rPr>
              <w:t xml:space="preserve">Содействует </w:t>
            </w:r>
            <w:r w:rsidRPr="006452AD">
              <w:rPr>
                <w:bCs/>
                <w:sz w:val="21"/>
                <w:szCs w:val="21"/>
              </w:rPr>
              <w:t>сохранению окружающей ср</w:t>
            </w:r>
            <w:r>
              <w:rPr>
                <w:bCs/>
                <w:sz w:val="21"/>
                <w:szCs w:val="21"/>
              </w:rPr>
              <w:t>еды, ресурсосбережению, применяет</w:t>
            </w:r>
            <w:r w:rsidRPr="006452AD">
              <w:rPr>
                <w:bCs/>
                <w:sz w:val="21"/>
                <w:szCs w:val="21"/>
              </w:rPr>
              <w:t xml:space="preserve"> знания об изменении климата, принципы бережливого производства,</w:t>
            </w:r>
            <w:r>
              <w:t xml:space="preserve"> </w:t>
            </w:r>
            <w:r>
              <w:rPr>
                <w:bCs/>
                <w:sz w:val="21"/>
                <w:szCs w:val="21"/>
              </w:rPr>
              <w:t>эффективно действует</w:t>
            </w:r>
            <w:r w:rsidRPr="006452AD">
              <w:rPr>
                <w:bCs/>
                <w:sz w:val="21"/>
                <w:szCs w:val="21"/>
              </w:rPr>
              <w:t xml:space="preserve"> в чрезвычайных ситуациях</w:t>
            </w:r>
          </w:p>
        </w:tc>
        <w:tc>
          <w:tcPr>
            <w:tcW w:w="1268" w:type="pct"/>
            <w:vMerge/>
          </w:tcPr>
          <w:p w:rsidR="006452AD" w:rsidRDefault="006452AD" w:rsidP="006452AD">
            <w:pPr>
              <w:rPr>
                <w:b/>
                <w:sz w:val="20"/>
                <w:szCs w:val="20"/>
              </w:rPr>
            </w:pPr>
          </w:p>
        </w:tc>
      </w:tr>
      <w:tr w:rsidR="006452AD" w:rsidRPr="006452AD" w:rsidTr="00FD4604">
        <w:trPr>
          <w:trHeight w:val="20"/>
        </w:trPr>
        <w:tc>
          <w:tcPr>
            <w:tcW w:w="1763" w:type="pct"/>
          </w:tcPr>
          <w:p w:rsidR="006452AD" w:rsidRPr="006452AD" w:rsidRDefault="006452AD" w:rsidP="006452A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1"/>
                <w:szCs w:val="21"/>
              </w:rPr>
            </w:pPr>
            <w:r w:rsidRPr="006452AD">
              <w:rPr>
                <w:rFonts w:eastAsia="Calibri"/>
                <w:sz w:val="21"/>
                <w:szCs w:val="21"/>
              </w:rPr>
              <w:t>ОК 08</w:t>
            </w:r>
          </w:p>
        </w:tc>
        <w:tc>
          <w:tcPr>
            <w:tcW w:w="1969" w:type="pct"/>
          </w:tcPr>
          <w:p w:rsidR="006452AD" w:rsidRPr="006452AD" w:rsidRDefault="006452AD" w:rsidP="00826C90">
            <w:pPr>
              <w:jc w:val="both"/>
              <w:rPr>
                <w:bCs/>
                <w:sz w:val="21"/>
                <w:szCs w:val="21"/>
              </w:rPr>
            </w:pPr>
            <w:r>
              <w:rPr>
                <w:bCs/>
                <w:sz w:val="21"/>
                <w:szCs w:val="21"/>
              </w:rPr>
              <w:t>Использует</w:t>
            </w:r>
            <w:r w:rsidRPr="006452AD">
              <w:rPr>
                <w:bCs/>
                <w:sz w:val="21"/>
                <w:szCs w:val="21"/>
              </w:rPr>
              <w:t xml:space="preserve">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268" w:type="pct"/>
            <w:vMerge/>
          </w:tcPr>
          <w:p w:rsidR="006452AD" w:rsidRPr="006452AD" w:rsidRDefault="006452AD" w:rsidP="00355C76">
            <w:pPr>
              <w:rPr>
                <w:sz w:val="20"/>
                <w:szCs w:val="20"/>
              </w:rPr>
            </w:pPr>
          </w:p>
        </w:tc>
      </w:tr>
      <w:tr w:rsidR="006452AD" w:rsidRPr="006452AD" w:rsidTr="00FD4604">
        <w:trPr>
          <w:trHeight w:val="20"/>
        </w:trPr>
        <w:tc>
          <w:tcPr>
            <w:tcW w:w="1763" w:type="pct"/>
          </w:tcPr>
          <w:p w:rsidR="006452AD" w:rsidRPr="006452AD" w:rsidRDefault="006452AD" w:rsidP="006452A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1"/>
                <w:szCs w:val="21"/>
              </w:rPr>
            </w:pPr>
            <w:r w:rsidRPr="006452AD">
              <w:rPr>
                <w:rFonts w:eastAsia="Calibri"/>
                <w:sz w:val="21"/>
                <w:szCs w:val="21"/>
              </w:rPr>
              <w:t>ОК 09</w:t>
            </w:r>
          </w:p>
        </w:tc>
        <w:tc>
          <w:tcPr>
            <w:tcW w:w="1969" w:type="pct"/>
          </w:tcPr>
          <w:p w:rsidR="006452AD" w:rsidRPr="006452AD" w:rsidRDefault="006452AD" w:rsidP="00826C90">
            <w:pPr>
              <w:jc w:val="both"/>
              <w:rPr>
                <w:bCs/>
                <w:sz w:val="21"/>
                <w:szCs w:val="21"/>
              </w:rPr>
            </w:pPr>
            <w:r>
              <w:rPr>
                <w:bCs/>
                <w:sz w:val="21"/>
                <w:szCs w:val="21"/>
              </w:rPr>
              <w:t>Пользуется</w:t>
            </w:r>
            <w:r w:rsidRPr="006452AD">
              <w:rPr>
                <w:bCs/>
                <w:sz w:val="21"/>
                <w:szCs w:val="21"/>
              </w:rPr>
              <w:t xml:space="preserve"> профессиональной документацией на государственном и иностранном языках</w:t>
            </w:r>
          </w:p>
        </w:tc>
        <w:tc>
          <w:tcPr>
            <w:tcW w:w="1268" w:type="pct"/>
            <w:vMerge/>
          </w:tcPr>
          <w:p w:rsidR="006452AD" w:rsidRPr="006452AD" w:rsidRDefault="006452AD" w:rsidP="00355C76">
            <w:pPr>
              <w:rPr>
                <w:sz w:val="20"/>
                <w:szCs w:val="20"/>
              </w:rPr>
            </w:pPr>
          </w:p>
        </w:tc>
      </w:tr>
      <w:tr w:rsidR="00826C90" w:rsidRPr="006452AD" w:rsidTr="00FD4604">
        <w:trPr>
          <w:trHeight w:val="20"/>
        </w:trPr>
        <w:tc>
          <w:tcPr>
            <w:tcW w:w="1763" w:type="pct"/>
          </w:tcPr>
          <w:p w:rsidR="00826C90" w:rsidRPr="00164C84" w:rsidRDefault="00826C90" w:rsidP="006452AD">
            <w:pPr>
              <w:jc w:val="center"/>
            </w:pPr>
            <w:r w:rsidRPr="00164C84">
              <w:t>ЦО 16</w:t>
            </w:r>
          </w:p>
        </w:tc>
        <w:tc>
          <w:tcPr>
            <w:tcW w:w="1969" w:type="pct"/>
          </w:tcPr>
          <w:p w:rsidR="00826C90" w:rsidRPr="00164C84" w:rsidRDefault="00826C90" w:rsidP="00826C90">
            <w:pPr>
              <w:jc w:val="both"/>
            </w:pPr>
            <w:r>
              <w:t>Выражает</w:t>
            </w:r>
            <w:r w:rsidRPr="00164C84">
              <w:t xml:space="preserve"> понимание ценности отечественного и мирового искусства, российского и мирового художественного наследия.</w:t>
            </w:r>
          </w:p>
        </w:tc>
        <w:tc>
          <w:tcPr>
            <w:tcW w:w="1268" w:type="pct"/>
            <w:vMerge w:val="restart"/>
          </w:tcPr>
          <w:p w:rsidR="00826C90" w:rsidRPr="006452AD" w:rsidRDefault="00826C90" w:rsidP="006452AD">
            <w:pPr>
              <w:rPr>
                <w:sz w:val="20"/>
                <w:szCs w:val="20"/>
              </w:rPr>
            </w:pPr>
            <w:r w:rsidRPr="00826C90">
              <w:rPr>
                <w:sz w:val="20"/>
                <w:szCs w:val="20"/>
              </w:rPr>
              <w:t>Наблюдение и экспертная оценка сформированности ценностных ориентиров</w:t>
            </w:r>
          </w:p>
        </w:tc>
      </w:tr>
      <w:tr w:rsidR="00826C90" w:rsidRPr="006452AD" w:rsidTr="00FD4604">
        <w:trPr>
          <w:trHeight w:val="20"/>
        </w:trPr>
        <w:tc>
          <w:tcPr>
            <w:tcW w:w="1763" w:type="pct"/>
          </w:tcPr>
          <w:p w:rsidR="00826C90" w:rsidRPr="00164C84" w:rsidRDefault="00826C90" w:rsidP="006452AD">
            <w:pPr>
              <w:jc w:val="center"/>
            </w:pPr>
            <w:r w:rsidRPr="00164C84">
              <w:t>ЦО 17</w:t>
            </w:r>
          </w:p>
        </w:tc>
        <w:tc>
          <w:tcPr>
            <w:tcW w:w="1969" w:type="pct"/>
          </w:tcPr>
          <w:p w:rsidR="00826C90" w:rsidRDefault="00826C90" w:rsidP="00826C90">
            <w:pPr>
              <w:jc w:val="both"/>
            </w:pPr>
            <w:r>
              <w:t>Проявляет</w:t>
            </w:r>
            <w:r w:rsidRPr="00164C84">
              <w:t xml:space="preserve"> восприимчивость к разным видам искусства, понимание эмоционального воздействия искусства, его влияния на душевное сост</w:t>
            </w:r>
            <w:r>
              <w:t>ояние и поведение людей, умеет</w:t>
            </w:r>
            <w:r w:rsidRPr="00164C84">
              <w:t xml:space="preserve"> критически оценивать это влияние.</w:t>
            </w:r>
          </w:p>
        </w:tc>
        <w:tc>
          <w:tcPr>
            <w:tcW w:w="1268" w:type="pct"/>
            <w:vMerge/>
          </w:tcPr>
          <w:p w:rsidR="00826C90" w:rsidRPr="006452AD" w:rsidRDefault="00826C90" w:rsidP="006452AD">
            <w:pPr>
              <w:rPr>
                <w:sz w:val="20"/>
                <w:szCs w:val="20"/>
              </w:rPr>
            </w:pPr>
          </w:p>
        </w:tc>
      </w:tr>
    </w:tbl>
    <w:p w:rsidR="00436EA6" w:rsidRDefault="00436EA6" w:rsidP="00184C91">
      <w:pPr>
        <w:jc w:val="both"/>
      </w:pPr>
    </w:p>
    <w:p w:rsidR="0072092A" w:rsidRDefault="0072092A" w:rsidP="00184C91">
      <w:pPr>
        <w:jc w:val="both"/>
      </w:pPr>
    </w:p>
    <w:p w:rsidR="0072092A" w:rsidRDefault="0072092A" w:rsidP="00184C91">
      <w:pPr>
        <w:jc w:val="both"/>
      </w:pPr>
    </w:p>
    <w:p w:rsidR="0072092A" w:rsidRDefault="0072092A" w:rsidP="00184C91">
      <w:pPr>
        <w:jc w:val="both"/>
      </w:pPr>
    </w:p>
    <w:p w:rsidR="0072092A" w:rsidRDefault="0072092A">
      <w:pPr>
        <w:jc w:val="both"/>
      </w:pPr>
    </w:p>
    <w:p w:rsidR="0072092A" w:rsidRDefault="0072092A">
      <w:pPr>
        <w:jc w:val="both"/>
      </w:pPr>
    </w:p>
    <w:p w:rsidR="0072092A" w:rsidRDefault="0072092A">
      <w:pPr>
        <w:jc w:val="both"/>
      </w:pPr>
    </w:p>
    <w:p w:rsidR="0072092A" w:rsidRDefault="0072092A">
      <w:pPr>
        <w:jc w:val="both"/>
      </w:pPr>
    </w:p>
    <w:p w:rsidR="0072092A" w:rsidRDefault="0072092A">
      <w:pPr>
        <w:jc w:val="both"/>
      </w:pPr>
    </w:p>
    <w:p w:rsidR="00D17A0B" w:rsidRDefault="00D17A0B">
      <w:pPr>
        <w:jc w:val="both"/>
      </w:pPr>
    </w:p>
    <w:p w:rsidR="00D17A0B" w:rsidRPr="00D17A0B" w:rsidRDefault="00D17A0B" w:rsidP="00D17A0B"/>
    <w:p w:rsidR="00D17A0B" w:rsidRPr="00D17A0B" w:rsidRDefault="00D17A0B" w:rsidP="00D17A0B"/>
    <w:p w:rsidR="00D17A0B" w:rsidRPr="00D17A0B" w:rsidRDefault="00D17A0B" w:rsidP="00D17A0B"/>
    <w:p w:rsidR="00D17A0B" w:rsidRPr="00D17A0B" w:rsidRDefault="00D17A0B" w:rsidP="00D17A0B"/>
    <w:p w:rsidR="00D17A0B" w:rsidRPr="00D17A0B" w:rsidRDefault="00D17A0B" w:rsidP="00D17A0B"/>
    <w:sectPr w:rsidR="00D17A0B" w:rsidRPr="00D17A0B" w:rsidSect="0032233D">
      <w:footerReference w:type="default" r:id="rId13"/>
      <w:pgSz w:w="11910" w:h="16840"/>
      <w:pgMar w:top="1038" w:right="442" w:bottom="845" w:left="1021" w:header="0" w:footer="567"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6B1D" w:rsidRDefault="00496B1D">
      <w:r>
        <w:separator/>
      </w:r>
    </w:p>
  </w:endnote>
  <w:endnote w:type="continuationSeparator" w:id="0">
    <w:p w:rsidR="00496B1D" w:rsidRDefault="00496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710339"/>
      <w:docPartObj>
        <w:docPartGallery w:val="Page Numbers (Bottom of Page)"/>
        <w:docPartUnique/>
      </w:docPartObj>
    </w:sdtPr>
    <w:sdtContent>
      <w:p w:rsidR="00607C7E" w:rsidRDefault="00607C7E">
        <w:pPr>
          <w:pStyle w:val="ae"/>
          <w:jc w:val="right"/>
        </w:pPr>
        <w:r>
          <w:fldChar w:fldCharType="begin"/>
        </w:r>
        <w:r>
          <w:instrText>PAGE   \* MERGEFORMAT</w:instrText>
        </w:r>
        <w:r>
          <w:fldChar w:fldCharType="separate"/>
        </w:r>
        <w:r w:rsidR="009A5BB6">
          <w:rPr>
            <w:noProof/>
          </w:rPr>
          <w:t>5</w:t>
        </w:r>
        <w:r>
          <w:fldChar w:fldCharType="end"/>
        </w:r>
      </w:p>
    </w:sdtContent>
  </w:sdt>
  <w:p w:rsidR="00607C7E" w:rsidRDefault="00607C7E">
    <w:pPr>
      <w:pStyle w:val="a3"/>
      <w:spacing w:line="14" w:lineRule="auto"/>
      <w:rPr>
        <w:sz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C7E" w:rsidRDefault="00607C7E">
    <w:pPr>
      <w:pStyle w:val="a3"/>
      <w:spacing w:line="14" w:lineRule="auto"/>
      <w:rPr>
        <w:sz w:val="20"/>
      </w:rPr>
    </w:pPr>
    <w:r>
      <w:rPr>
        <w:noProof/>
        <w:lang w:eastAsia="ru-RU"/>
      </w:rPr>
      <mc:AlternateContent>
        <mc:Choice Requires="wps">
          <w:drawing>
            <wp:anchor distT="0" distB="0" distL="114300" distR="114300" simplePos="0" relativeHeight="486859264" behindDoc="1" locked="0" layoutInCell="1" allowOverlap="1">
              <wp:simplePos x="0" y="0"/>
              <wp:positionH relativeFrom="page">
                <wp:posOffset>9858375</wp:posOffset>
              </wp:positionH>
              <wp:positionV relativeFrom="page">
                <wp:posOffset>6924675</wp:posOffset>
              </wp:positionV>
              <wp:extent cx="247650" cy="161925"/>
              <wp:effectExtent l="0" t="0" r="0" b="9525"/>
              <wp:wrapNone/>
              <wp:docPr id="4"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7C7E" w:rsidRPr="00FD4604" w:rsidRDefault="00607C7E">
                          <w:pPr>
                            <w:pStyle w:val="a3"/>
                            <w:spacing w:before="10"/>
                            <w:ind w:left="60"/>
                            <w:rPr>
                              <w:sz w:val="22"/>
                              <w:szCs w:val="22"/>
                            </w:rPr>
                          </w:pPr>
                          <w:r w:rsidRPr="00FD4604">
                            <w:rPr>
                              <w:sz w:val="22"/>
                              <w:szCs w:val="22"/>
                            </w:rPr>
                            <w:fldChar w:fldCharType="begin"/>
                          </w:r>
                          <w:r w:rsidRPr="00FD4604">
                            <w:rPr>
                              <w:sz w:val="22"/>
                              <w:szCs w:val="22"/>
                            </w:rPr>
                            <w:instrText xml:space="preserve"> PAGE </w:instrText>
                          </w:r>
                          <w:r w:rsidRPr="00FD4604">
                            <w:rPr>
                              <w:sz w:val="22"/>
                              <w:szCs w:val="22"/>
                            </w:rPr>
                            <w:fldChar w:fldCharType="separate"/>
                          </w:r>
                          <w:r w:rsidR="009A5BB6">
                            <w:rPr>
                              <w:noProof/>
                              <w:sz w:val="22"/>
                              <w:szCs w:val="22"/>
                            </w:rPr>
                            <w:t>15</w:t>
                          </w:r>
                          <w:r w:rsidRPr="00FD4604">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8" o:spid="_x0000_s1026" type="#_x0000_t202" style="position:absolute;margin-left:776.25pt;margin-top:545.25pt;width:19.5pt;height:12.75pt;z-index:-164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" filled="f" stroked="f">
              <v:textbox inset="0,0,0,0">
                <w:txbxContent>
                  <w:p w:rsidR="00607C7E" w:rsidRPr="00FD4604" w:rsidRDefault="00607C7E">
                    <w:pPr>
                      <w:pStyle w:val="a3"/>
                      <w:spacing w:before="10"/>
                      <w:ind w:left="60"/>
                      <w:rPr>
                        <w:sz w:val="22"/>
                        <w:szCs w:val="22"/>
                      </w:rPr>
                    </w:pPr>
                    <w:r w:rsidRPr="00FD4604">
                      <w:rPr>
                        <w:sz w:val="22"/>
                        <w:szCs w:val="22"/>
                      </w:rPr>
                      <w:fldChar w:fldCharType="begin"/>
                    </w:r>
                    <w:r w:rsidRPr="00FD4604">
                      <w:rPr>
                        <w:sz w:val="22"/>
                        <w:szCs w:val="22"/>
                      </w:rPr>
                      <w:instrText xml:space="preserve"> PAGE </w:instrText>
                    </w:r>
                    <w:r w:rsidRPr="00FD4604">
                      <w:rPr>
                        <w:sz w:val="22"/>
                        <w:szCs w:val="22"/>
                      </w:rPr>
                      <w:fldChar w:fldCharType="separate"/>
                    </w:r>
                    <w:r w:rsidR="009A5BB6">
                      <w:rPr>
                        <w:noProof/>
                        <w:sz w:val="22"/>
                        <w:szCs w:val="22"/>
                      </w:rPr>
                      <w:t>15</w:t>
                    </w:r>
                    <w:r w:rsidRPr="00FD4604">
                      <w:rPr>
                        <w:sz w:val="22"/>
                        <w:szCs w:val="22"/>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4694257"/>
      <w:docPartObj>
        <w:docPartGallery w:val="Page Numbers (Bottom of Page)"/>
        <w:docPartUnique/>
      </w:docPartObj>
    </w:sdtPr>
    <w:sdtContent>
      <w:p w:rsidR="00607C7E" w:rsidRDefault="00607C7E">
        <w:pPr>
          <w:pStyle w:val="ae"/>
          <w:jc w:val="right"/>
        </w:pPr>
        <w:r>
          <w:fldChar w:fldCharType="begin"/>
        </w:r>
        <w:r>
          <w:instrText>PAGE   \* MERGEFORMAT</w:instrText>
        </w:r>
        <w:r>
          <w:fldChar w:fldCharType="separate"/>
        </w:r>
        <w:r w:rsidR="009A5BB6">
          <w:rPr>
            <w:noProof/>
          </w:rPr>
          <w:t>16</w:t>
        </w:r>
        <w:r>
          <w:fldChar w:fldCharType="end"/>
        </w:r>
      </w:p>
    </w:sdtContent>
  </w:sdt>
  <w:p w:rsidR="00607C7E" w:rsidRDefault="00607C7E">
    <w:pPr>
      <w:pStyle w:val="a3"/>
      <w:spacing w:line="14" w:lineRule="auto"/>
      <w:rPr>
        <w:sz w:val="20"/>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131713"/>
      <w:docPartObj>
        <w:docPartGallery w:val="Page Numbers (Bottom of Page)"/>
        <w:docPartUnique/>
      </w:docPartObj>
    </w:sdtPr>
    <w:sdtContent>
      <w:p w:rsidR="00607C7E" w:rsidRDefault="00607C7E">
        <w:pPr>
          <w:pStyle w:val="ae"/>
          <w:jc w:val="right"/>
        </w:pPr>
        <w:r>
          <w:fldChar w:fldCharType="begin"/>
        </w:r>
        <w:r>
          <w:instrText>PAGE   \* MERGEFORMAT</w:instrText>
        </w:r>
        <w:r>
          <w:fldChar w:fldCharType="separate"/>
        </w:r>
        <w:r w:rsidR="009A5BB6">
          <w:rPr>
            <w:noProof/>
          </w:rPr>
          <w:t>20</w:t>
        </w:r>
        <w:r>
          <w:fldChar w:fldCharType="end"/>
        </w:r>
      </w:p>
    </w:sdtContent>
  </w:sdt>
  <w:p w:rsidR="00607C7E" w:rsidRDefault="00607C7E">
    <w:pPr>
      <w:pStyle w:val="a3"/>
      <w:spacing w:line="14" w:lineRule="auto"/>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6B1D" w:rsidRDefault="00496B1D">
      <w:r>
        <w:separator/>
      </w:r>
    </w:p>
  </w:footnote>
  <w:footnote w:type="continuationSeparator" w:id="0">
    <w:p w:rsidR="00496B1D" w:rsidRDefault="00496B1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04B57"/>
    <w:multiLevelType w:val="hybridMultilevel"/>
    <w:tmpl w:val="1216255E"/>
    <w:lvl w:ilvl="0" w:tplc="03AEA7EE">
      <w:numFmt w:val="bullet"/>
      <w:lvlText w:val="-"/>
      <w:lvlJc w:val="left"/>
      <w:pPr>
        <w:ind w:left="139" w:hanging="130"/>
      </w:pPr>
      <w:rPr>
        <w:rFonts w:ascii="Arial" w:eastAsia="Arial" w:hAnsi="Arial" w:cs="Arial" w:hint="default"/>
        <w:b w:val="0"/>
        <w:bCs w:val="0"/>
        <w:i w:val="0"/>
        <w:iCs w:val="0"/>
        <w:w w:val="100"/>
        <w:sz w:val="22"/>
        <w:szCs w:val="22"/>
        <w:lang w:val="ru-RU" w:eastAsia="en-US" w:bidi="ar-SA"/>
      </w:rPr>
    </w:lvl>
    <w:lvl w:ilvl="1" w:tplc="EDAC8556">
      <w:numFmt w:val="bullet"/>
      <w:lvlText w:val="•"/>
      <w:lvlJc w:val="left"/>
      <w:pPr>
        <w:ind w:left="407" w:hanging="130"/>
      </w:pPr>
      <w:rPr>
        <w:rFonts w:hint="default"/>
        <w:lang w:val="ru-RU" w:eastAsia="en-US" w:bidi="ar-SA"/>
      </w:rPr>
    </w:lvl>
    <w:lvl w:ilvl="2" w:tplc="B82E340E">
      <w:numFmt w:val="bullet"/>
      <w:lvlText w:val="•"/>
      <w:lvlJc w:val="left"/>
      <w:pPr>
        <w:ind w:left="675" w:hanging="130"/>
      </w:pPr>
      <w:rPr>
        <w:rFonts w:hint="default"/>
        <w:lang w:val="ru-RU" w:eastAsia="en-US" w:bidi="ar-SA"/>
      </w:rPr>
    </w:lvl>
    <w:lvl w:ilvl="3" w:tplc="5DAC11F0">
      <w:numFmt w:val="bullet"/>
      <w:lvlText w:val="•"/>
      <w:lvlJc w:val="left"/>
      <w:pPr>
        <w:ind w:left="942" w:hanging="130"/>
      </w:pPr>
      <w:rPr>
        <w:rFonts w:hint="default"/>
        <w:lang w:val="ru-RU" w:eastAsia="en-US" w:bidi="ar-SA"/>
      </w:rPr>
    </w:lvl>
    <w:lvl w:ilvl="4" w:tplc="684EFCB4">
      <w:numFmt w:val="bullet"/>
      <w:lvlText w:val="•"/>
      <w:lvlJc w:val="left"/>
      <w:pPr>
        <w:ind w:left="1210" w:hanging="130"/>
      </w:pPr>
      <w:rPr>
        <w:rFonts w:hint="default"/>
        <w:lang w:val="ru-RU" w:eastAsia="en-US" w:bidi="ar-SA"/>
      </w:rPr>
    </w:lvl>
    <w:lvl w:ilvl="5" w:tplc="282A4498">
      <w:numFmt w:val="bullet"/>
      <w:lvlText w:val="•"/>
      <w:lvlJc w:val="left"/>
      <w:pPr>
        <w:ind w:left="1477" w:hanging="130"/>
      </w:pPr>
      <w:rPr>
        <w:rFonts w:hint="default"/>
        <w:lang w:val="ru-RU" w:eastAsia="en-US" w:bidi="ar-SA"/>
      </w:rPr>
    </w:lvl>
    <w:lvl w:ilvl="6" w:tplc="D2BE74FA">
      <w:numFmt w:val="bullet"/>
      <w:lvlText w:val="•"/>
      <w:lvlJc w:val="left"/>
      <w:pPr>
        <w:ind w:left="1745" w:hanging="130"/>
      </w:pPr>
      <w:rPr>
        <w:rFonts w:hint="default"/>
        <w:lang w:val="ru-RU" w:eastAsia="en-US" w:bidi="ar-SA"/>
      </w:rPr>
    </w:lvl>
    <w:lvl w:ilvl="7" w:tplc="157CAEA2">
      <w:numFmt w:val="bullet"/>
      <w:lvlText w:val="•"/>
      <w:lvlJc w:val="left"/>
      <w:pPr>
        <w:ind w:left="2012" w:hanging="130"/>
      </w:pPr>
      <w:rPr>
        <w:rFonts w:hint="default"/>
        <w:lang w:val="ru-RU" w:eastAsia="en-US" w:bidi="ar-SA"/>
      </w:rPr>
    </w:lvl>
    <w:lvl w:ilvl="8" w:tplc="1EEA63E2">
      <w:numFmt w:val="bullet"/>
      <w:lvlText w:val="•"/>
      <w:lvlJc w:val="left"/>
      <w:pPr>
        <w:ind w:left="2280" w:hanging="130"/>
      </w:pPr>
      <w:rPr>
        <w:rFonts w:hint="default"/>
        <w:lang w:val="ru-RU" w:eastAsia="en-US" w:bidi="ar-SA"/>
      </w:rPr>
    </w:lvl>
  </w:abstractNum>
  <w:abstractNum w:abstractNumId="1" w15:restartNumberingAfterBreak="0">
    <w:nsid w:val="20D710D6"/>
    <w:multiLevelType w:val="hybridMultilevel"/>
    <w:tmpl w:val="1706CAC2"/>
    <w:lvl w:ilvl="0" w:tplc="FBDCD1F6">
      <w:numFmt w:val="bullet"/>
      <w:lvlText w:val="-"/>
      <w:lvlJc w:val="left"/>
      <w:pPr>
        <w:ind w:left="246" w:hanging="147"/>
      </w:pPr>
      <w:rPr>
        <w:rFonts w:ascii="Arial" w:eastAsia="Arial" w:hAnsi="Arial" w:cs="Arial" w:hint="default"/>
        <w:b w:val="0"/>
        <w:bCs w:val="0"/>
        <w:i w:val="0"/>
        <w:iCs w:val="0"/>
        <w:w w:val="99"/>
        <w:sz w:val="24"/>
        <w:szCs w:val="24"/>
        <w:lang w:val="ru-RU" w:eastAsia="en-US" w:bidi="ar-SA"/>
      </w:rPr>
    </w:lvl>
    <w:lvl w:ilvl="1" w:tplc="682E4902">
      <w:numFmt w:val="bullet"/>
      <w:lvlText w:val="•"/>
      <w:lvlJc w:val="left"/>
      <w:pPr>
        <w:ind w:left="1201" w:hanging="147"/>
      </w:pPr>
      <w:rPr>
        <w:rFonts w:hint="default"/>
        <w:lang w:val="ru-RU" w:eastAsia="en-US" w:bidi="ar-SA"/>
      </w:rPr>
    </w:lvl>
    <w:lvl w:ilvl="2" w:tplc="52B44AB6">
      <w:numFmt w:val="bullet"/>
      <w:lvlText w:val="•"/>
      <w:lvlJc w:val="left"/>
      <w:pPr>
        <w:ind w:left="2163" w:hanging="147"/>
      </w:pPr>
      <w:rPr>
        <w:rFonts w:hint="default"/>
        <w:lang w:val="ru-RU" w:eastAsia="en-US" w:bidi="ar-SA"/>
      </w:rPr>
    </w:lvl>
    <w:lvl w:ilvl="3" w:tplc="9F2AAA5A">
      <w:numFmt w:val="bullet"/>
      <w:lvlText w:val="•"/>
      <w:lvlJc w:val="left"/>
      <w:pPr>
        <w:ind w:left="3125" w:hanging="147"/>
      </w:pPr>
      <w:rPr>
        <w:rFonts w:hint="default"/>
        <w:lang w:val="ru-RU" w:eastAsia="en-US" w:bidi="ar-SA"/>
      </w:rPr>
    </w:lvl>
    <w:lvl w:ilvl="4" w:tplc="B77CC254">
      <w:numFmt w:val="bullet"/>
      <w:lvlText w:val="•"/>
      <w:lvlJc w:val="left"/>
      <w:pPr>
        <w:ind w:left="4087" w:hanging="147"/>
      </w:pPr>
      <w:rPr>
        <w:rFonts w:hint="default"/>
        <w:lang w:val="ru-RU" w:eastAsia="en-US" w:bidi="ar-SA"/>
      </w:rPr>
    </w:lvl>
    <w:lvl w:ilvl="5" w:tplc="A476C066">
      <w:numFmt w:val="bullet"/>
      <w:lvlText w:val="•"/>
      <w:lvlJc w:val="left"/>
      <w:pPr>
        <w:ind w:left="5049" w:hanging="147"/>
      </w:pPr>
      <w:rPr>
        <w:rFonts w:hint="default"/>
        <w:lang w:val="ru-RU" w:eastAsia="en-US" w:bidi="ar-SA"/>
      </w:rPr>
    </w:lvl>
    <w:lvl w:ilvl="6" w:tplc="B9EAC512">
      <w:numFmt w:val="bullet"/>
      <w:lvlText w:val="•"/>
      <w:lvlJc w:val="left"/>
      <w:pPr>
        <w:ind w:left="6011" w:hanging="147"/>
      </w:pPr>
      <w:rPr>
        <w:rFonts w:hint="default"/>
        <w:lang w:val="ru-RU" w:eastAsia="en-US" w:bidi="ar-SA"/>
      </w:rPr>
    </w:lvl>
    <w:lvl w:ilvl="7" w:tplc="E5941A4E">
      <w:numFmt w:val="bullet"/>
      <w:lvlText w:val="•"/>
      <w:lvlJc w:val="left"/>
      <w:pPr>
        <w:ind w:left="6973" w:hanging="147"/>
      </w:pPr>
      <w:rPr>
        <w:rFonts w:hint="default"/>
        <w:lang w:val="ru-RU" w:eastAsia="en-US" w:bidi="ar-SA"/>
      </w:rPr>
    </w:lvl>
    <w:lvl w:ilvl="8" w:tplc="A5E6FE2E">
      <w:numFmt w:val="bullet"/>
      <w:lvlText w:val="•"/>
      <w:lvlJc w:val="left"/>
      <w:pPr>
        <w:ind w:left="7935" w:hanging="147"/>
      </w:pPr>
      <w:rPr>
        <w:rFonts w:hint="default"/>
        <w:lang w:val="ru-RU" w:eastAsia="en-US" w:bidi="ar-SA"/>
      </w:rPr>
    </w:lvl>
  </w:abstractNum>
  <w:abstractNum w:abstractNumId="2" w15:restartNumberingAfterBreak="0">
    <w:nsid w:val="2E6B039F"/>
    <w:multiLevelType w:val="multilevel"/>
    <w:tmpl w:val="FBDE3F12"/>
    <w:lvl w:ilvl="0">
      <w:numFmt w:val="bullet"/>
      <w:lvlText w:val="·"/>
      <w:lvlJc w:val="left"/>
      <w:pPr>
        <w:ind w:left="343" w:hanging="184"/>
      </w:pPr>
      <w:rPr>
        <w:rFonts w:ascii="Arial" w:eastAsia="Arial" w:hAnsi="Arial" w:cs="Arial" w:hint="default"/>
        <w:b w:val="0"/>
        <w:bCs w:val="0"/>
        <w:i w:val="0"/>
        <w:iCs w:val="0"/>
        <w:color w:val="9989D1"/>
        <w:w w:val="107"/>
        <w:sz w:val="22"/>
        <w:szCs w:val="22"/>
        <w:lang w:val="ru-RU" w:eastAsia="en-US" w:bidi="ar-SA"/>
      </w:rPr>
    </w:lvl>
    <w:lvl w:ilvl="1">
      <w:start w:val="1"/>
      <w:numFmt w:val="decimal"/>
      <w:lvlText w:val="%2."/>
      <w:lvlJc w:val="left"/>
      <w:pPr>
        <w:ind w:left="4187" w:hanging="269"/>
        <w:jc w:val="right"/>
      </w:pPr>
      <w:rPr>
        <w:rFonts w:ascii="Arial" w:eastAsia="Arial" w:hAnsi="Arial" w:cs="Arial" w:hint="default"/>
        <w:b/>
        <w:bCs/>
        <w:i w:val="0"/>
        <w:iCs w:val="0"/>
        <w:w w:val="100"/>
        <w:sz w:val="24"/>
        <w:szCs w:val="24"/>
        <w:lang w:val="ru-RU" w:eastAsia="en-US" w:bidi="ar-SA"/>
      </w:rPr>
    </w:lvl>
    <w:lvl w:ilvl="2">
      <w:start w:val="1"/>
      <w:numFmt w:val="decimal"/>
      <w:lvlText w:val="%2.%3."/>
      <w:lvlJc w:val="left"/>
      <w:pPr>
        <w:ind w:left="570" w:hanging="470"/>
      </w:pPr>
      <w:rPr>
        <w:rFonts w:ascii="Arial" w:eastAsia="Arial" w:hAnsi="Arial" w:cs="Arial" w:hint="default"/>
        <w:b/>
        <w:bCs/>
        <w:i w:val="0"/>
        <w:iCs w:val="0"/>
        <w:w w:val="100"/>
        <w:sz w:val="24"/>
        <w:szCs w:val="24"/>
        <w:lang w:val="ru-RU" w:eastAsia="en-US" w:bidi="ar-SA"/>
      </w:rPr>
    </w:lvl>
    <w:lvl w:ilvl="3">
      <w:start w:val="1"/>
      <w:numFmt w:val="decimal"/>
      <w:lvlText w:val="%4)"/>
      <w:lvlJc w:val="left"/>
      <w:pPr>
        <w:ind w:left="100" w:hanging="281"/>
      </w:pPr>
      <w:rPr>
        <w:rFonts w:ascii="Arial" w:eastAsia="Arial" w:hAnsi="Arial" w:cs="Arial" w:hint="default"/>
        <w:b w:val="0"/>
        <w:bCs w:val="0"/>
        <w:i w:val="0"/>
        <w:iCs w:val="0"/>
        <w:w w:val="99"/>
        <w:sz w:val="24"/>
        <w:szCs w:val="24"/>
        <w:lang w:val="ru-RU" w:eastAsia="en-US" w:bidi="ar-SA"/>
      </w:rPr>
    </w:lvl>
    <w:lvl w:ilvl="4">
      <w:numFmt w:val="bullet"/>
      <w:lvlText w:val="•"/>
      <w:lvlJc w:val="left"/>
      <w:pPr>
        <w:ind w:left="4629" w:hanging="281"/>
      </w:pPr>
      <w:rPr>
        <w:rFonts w:hint="default"/>
        <w:lang w:val="ru-RU" w:eastAsia="en-US" w:bidi="ar-SA"/>
      </w:rPr>
    </w:lvl>
    <w:lvl w:ilvl="5">
      <w:numFmt w:val="bullet"/>
      <w:lvlText w:val="•"/>
      <w:lvlJc w:val="left"/>
      <w:pPr>
        <w:ind w:left="5079" w:hanging="281"/>
      </w:pPr>
      <w:rPr>
        <w:rFonts w:hint="default"/>
        <w:lang w:val="ru-RU" w:eastAsia="en-US" w:bidi="ar-SA"/>
      </w:rPr>
    </w:lvl>
    <w:lvl w:ilvl="6">
      <w:numFmt w:val="bullet"/>
      <w:lvlText w:val="•"/>
      <w:lvlJc w:val="left"/>
      <w:pPr>
        <w:ind w:left="5529" w:hanging="281"/>
      </w:pPr>
      <w:rPr>
        <w:rFonts w:hint="default"/>
        <w:lang w:val="ru-RU" w:eastAsia="en-US" w:bidi="ar-SA"/>
      </w:rPr>
    </w:lvl>
    <w:lvl w:ilvl="7">
      <w:numFmt w:val="bullet"/>
      <w:lvlText w:val="•"/>
      <w:lvlJc w:val="left"/>
      <w:pPr>
        <w:ind w:left="5979" w:hanging="281"/>
      </w:pPr>
      <w:rPr>
        <w:rFonts w:hint="default"/>
        <w:lang w:val="ru-RU" w:eastAsia="en-US" w:bidi="ar-SA"/>
      </w:rPr>
    </w:lvl>
    <w:lvl w:ilvl="8">
      <w:numFmt w:val="bullet"/>
      <w:lvlText w:val="•"/>
      <w:lvlJc w:val="left"/>
      <w:pPr>
        <w:ind w:left="6429" w:hanging="281"/>
      </w:pPr>
      <w:rPr>
        <w:rFonts w:hint="default"/>
        <w:lang w:val="ru-RU" w:eastAsia="en-US" w:bidi="ar-SA"/>
      </w:rPr>
    </w:lvl>
  </w:abstractNum>
  <w:abstractNum w:abstractNumId="3" w15:restartNumberingAfterBreak="0">
    <w:nsid w:val="34A43AA6"/>
    <w:multiLevelType w:val="hybridMultilevel"/>
    <w:tmpl w:val="4132AB68"/>
    <w:lvl w:ilvl="0" w:tplc="477CE288">
      <w:numFmt w:val="bullet"/>
      <w:lvlText w:val="-"/>
      <w:lvlJc w:val="left"/>
      <w:pPr>
        <w:ind w:left="136" w:hanging="123"/>
      </w:pPr>
      <w:rPr>
        <w:rFonts w:ascii="Arial" w:eastAsia="Arial" w:hAnsi="Arial" w:cs="Arial" w:hint="default"/>
        <w:b w:val="0"/>
        <w:bCs w:val="0"/>
        <w:i w:val="0"/>
        <w:iCs w:val="0"/>
        <w:w w:val="100"/>
        <w:sz w:val="22"/>
        <w:szCs w:val="22"/>
        <w:lang w:val="ru-RU" w:eastAsia="en-US" w:bidi="ar-SA"/>
      </w:rPr>
    </w:lvl>
    <w:lvl w:ilvl="1" w:tplc="150275C8">
      <w:numFmt w:val="bullet"/>
      <w:lvlText w:val="•"/>
      <w:lvlJc w:val="left"/>
      <w:pPr>
        <w:ind w:left="407" w:hanging="123"/>
      </w:pPr>
      <w:rPr>
        <w:rFonts w:hint="default"/>
        <w:lang w:val="ru-RU" w:eastAsia="en-US" w:bidi="ar-SA"/>
      </w:rPr>
    </w:lvl>
    <w:lvl w:ilvl="2" w:tplc="F2544A3E">
      <w:numFmt w:val="bullet"/>
      <w:lvlText w:val="•"/>
      <w:lvlJc w:val="left"/>
      <w:pPr>
        <w:ind w:left="675" w:hanging="123"/>
      </w:pPr>
      <w:rPr>
        <w:rFonts w:hint="default"/>
        <w:lang w:val="ru-RU" w:eastAsia="en-US" w:bidi="ar-SA"/>
      </w:rPr>
    </w:lvl>
    <w:lvl w:ilvl="3" w:tplc="BF827D22">
      <w:numFmt w:val="bullet"/>
      <w:lvlText w:val="•"/>
      <w:lvlJc w:val="left"/>
      <w:pPr>
        <w:ind w:left="942" w:hanging="123"/>
      </w:pPr>
      <w:rPr>
        <w:rFonts w:hint="default"/>
        <w:lang w:val="ru-RU" w:eastAsia="en-US" w:bidi="ar-SA"/>
      </w:rPr>
    </w:lvl>
    <w:lvl w:ilvl="4" w:tplc="E9120BCC">
      <w:numFmt w:val="bullet"/>
      <w:lvlText w:val="•"/>
      <w:lvlJc w:val="left"/>
      <w:pPr>
        <w:ind w:left="1210" w:hanging="123"/>
      </w:pPr>
      <w:rPr>
        <w:rFonts w:hint="default"/>
        <w:lang w:val="ru-RU" w:eastAsia="en-US" w:bidi="ar-SA"/>
      </w:rPr>
    </w:lvl>
    <w:lvl w:ilvl="5" w:tplc="EBEC68FE">
      <w:numFmt w:val="bullet"/>
      <w:lvlText w:val="•"/>
      <w:lvlJc w:val="left"/>
      <w:pPr>
        <w:ind w:left="1477" w:hanging="123"/>
      </w:pPr>
      <w:rPr>
        <w:rFonts w:hint="default"/>
        <w:lang w:val="ru-RU" w:eastAsia="en-US" w:bidi="ar-SA"/>
      </w:rPr>
    </w:lvl>
    <w:lvl w:ilvl="6" w:tplc="34F4CAC2">
      <w:numFmt w:val="bullet"/>
      <w:lvlText w:val="•"/>
      <w:lvlJc w:val="left"/>
      <w:pPr>
        <w:ind w:left="1745" w:hanging="123"/>
      </w:pPr>
      <w:rPr>
        <w:rFonts w:hint="default"/>
        <w:lang w:val="ru-RU" w:eastAsia="en-US" w:bidi="ar-SA"/>
      </w:rPr>
    </w:lvl>
    <w:lvl w:ilvl="7" w:tplc="181C2B66">
      <w:numFmt w:val="bullet"/>
      <w:lvlText w:val="•"/>
      <w:lvlJc w:val="left"/>
      <w:pPr>
        <w:ind w:left="2012" w:hanging="123"/>
      </w:pPr>
      <w:rPr>
        <w:rFonts w:hint="default"/>
        <w:lang w:val="ru-RU" w:eastAsia="en-US" w:bidi="ar-SA"/>
      </w:rPr>
    </w:lvl>
    <w:lvl w:ilvl="8" w:tplc="7702F15A">
      <w:numFmt w:val="bullet"/>
      <w:lvlText w:val="•"/>
      <w:lvlJc w:val="left"/>
      <w:pPr>
        <w:ind w:left="2280" w:hanging="123"/>
      </w:pPr>
      <w:rPr>
        <w:rFonts w:hint="default"/>
        <w:lang w:val="ru-RU" w:eastAsia="en-US" w:bidi="ar-SA"/>
      </w:rPr>
    </w:lvl>
  </w:abstractNum>
  <w:abstractNum w:abstractNumId="4" w15:restartNumberingAfterBreak="0">
    <w:nsid w:val="437E7F2B"/>
    <w:multiLevelType w:val="multilevel"/>
    <w:tmpl w:val="437E7F2B"/>
    <w:lvl w:ilvl="0">
      <w:start w:val="3"/>
      <w:numFmt w:val="decimal"/>
      <w:lvlText w:val="%1"/>
      <w:lvlJc w:val="left"/>
      <w:pPr>
        <w:ind w:left="435" w:hanging="435"/>
      </w:pPr>
      <w:rPr>
        <w:rFonts w:cs="Times New Roman" w:hint="default"/>
      </w:rPr>
    </w:lvl>
    <w:lvl w:ilvl="1">
      <w:start w:val="2"/>
      <w:numFmt w:val="decimal"/>
      <w:lvlText w:val="%1.%2"/>
      <w:lvlJc w:val="left"/>
      <w:pPr>
        <w:ind w:left="1002" w:hanging="43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5" w15:restartNumberingAfterBreak="0">
    <w:nsid w:val="61734797"/>
    <w:multiLevelType w:val="hybridMultilevel"/>
    <w:tmpl w:val="62BAEC2C"/>
    <w:lvl w:ilvl="0" w:tplc="EC90E95A">
      <w:start w:val="1"/>
      <w:numFmt w:val="decimal"/>
      <w:lvlText w:val="%1)"/>
      <w:lvlJc w:val="left"/>
      <w:pPr>
        <w:ind w:left="100" w:hanging="281"/>
      </w:pPr>
      <w:rPr>
        <w:rFonts w:ascii="Arial" w:eastAsia="Arial" w:hAnsi="Arial" w:cs="Arial" w:hint="default"/>
        <w:b w:val="0"/>
        <w:bCs w:val="0"/>
        <w:i w:val="0"/>
        <w:iCs w:val="0"/>
        <w:w w:val="99"/>
        <w:sz w:val="24"/>
        <w:szCs w:val="24"/>
        <w:lang w:val="ru-RU" w:eastAsia="en-US" w:bidi="ar-SA"/>
      </w:rPr>
    </w:lvl>
    <w:lvl w:ilvl="1" w:tplc="E516FA70">
      <w:numFmt w:val="bullet"/>
      <w:lvlText w:val="•"/>
      <w:lvlJc w:val="left"/>
      <w:pPr>
        <w:ind w:left="1075" w:hanging="281"/>
      </w:pPr>
      <w:rPr>
        <w:rFonts w:hint="default"/>
        <w:lang w:val="ru-RU" w:eastAsia="en-US" w:bidi="ar-SA"/>
      </w:rPr>
    </w:lvl>
    <w:lvl w:ilvl="2" w:tplc="3AE02164">
      <w:numFmt w:val="bullet"/>
      <w:lvlText w:val="•"/>
      <w:lvlJc w:val="left"/>
      <w:pPr>
        <w:ind w:left="2051" w:hanging="281"/>
      </w:pPr>
      <w:rPr>
        <w:rFonts w:hint="default"/>
        <w:lang w:val="ru-RU" w:eastAsia="en-US" w:bidi="ar-SA"/>
      </w:rPr>
    </w:lvl>
    <w:lvl w:ilvl="3" w:tplc="6582B76E">
      <w:numFmt w:val="bullet"/>
      <w:lvlText w:val="•"/>
      <w:lvlJc w:val="left"/>
      <w:pPr>
        <w:ind w:left="3027" w:hanging="281"/>
      </w:pPr>
      <w:rPr>
        <w:rFonts w:hint="default"/>
        <w:lang w:val="ru-RU" w:eastAsia="en-US" w:bidi="ar-SA"/>
      </w:rPr>
    </w:lvl>
    <w:lvl w:ilvl="4" w:tplc="9EE41658">
      <w:numFmt w:val="bullet"/>
      <w:lvlText w:val="•"/>
      <w:lvlJc w:val="left"/>
      <w:pPr>
        <w:ind w:left="4003" w:hanging="281"/>
      </w:pPr>
      <w:rPr>
        <w:rFonts w:hint="default"/>
        <w:lang w:val="ru-RU" w:eastAsia="en-US" w:bidi="ar-SA"/>
      </w:rPr>
    </w:lvl>
    <w:lvl w:ilvl="5" w:tplc="ACEA219A">
      <w:numFmt w:val="bullet"/>
      <w:lvlText w:val="•"/>
      <w:lvlJc w:val="left"/>
      <w:pPr>
        <w:ind w:left="4979" w:hanging="281"/>
      </w:pPr>
      <w:rPr>
        <w:rFonts w:hint="default"/>
        <w:lang w:val="ru-RU" w:eastAsia="en-US" w:bidi="ar-SA"/>
      </w:rPr>
    </w:lvl>
    <w:lvl w:ilvl="6" w:tplc="8E886E0E">
      <w:numFmt w:val="bullet"/>
      <w:lvlText w:val="•"/>
      <w:lvlJc w:val="left"/>
      <w:pPr>
        <w:ind w:left="5955" w:hanging="281"/>
      </w:pPr>
      <w:rPr>
        <w:rFonts w:hint="default"/>
        <w:lang w:val="ru-RU" w:eastAsia="en-US" w:bidi="ar-SA"/>
      </w:rPr>
    </w:lvl>
    <w:lvl w:ilvl="7" w:tplc="7940FD4A">
      <w:numFmt w:val="bullet"/>
      <w:lvlText w:val="•"/>
      <w:lvlJc w:val="left"/>
      <w:pPr>
        <w:ind w:left="6931" w:hanging="281"/>
      </w:pPr>
      <w:rPr>
        <w:rFonts w:hint="default"/>
        <w:lang w:val="ru-RU" w:eastAsia="en-US" w:bidi="ar-SA"/>
      </w:rPr>
    </w:lvl>
    <w:lvl w:ilvl="8" w:tplc="9FC86A84">
      <w:numFmt w:val="bullet"/>
      <w:lvlText w:val="•"/>
      <w:lvlJc w:val="left"/>
      <w:pPr>
        <w:ind w:left="7907" w:hanging="281"/>
      </w:pPr>
      <w:rPr>
        <w:rFonts w:hint="default"/>
        <w:lang w:val="ru-RU" w:eastAsia="en-US" w:bidi="ar-SA"/>
      </w:rPr>
    </w:lvl>
  </w:abstractNum>
  <w:abstractNum w:abstractNumId="6" w15:restartNumberingAfterBreak="0">
    <w:nsid w:val="6E80615C"/>
    <w:multiLevelType w:val="multilevel"/>
    <w:tmpl w:val="0FB60310"/>
    <w:lvl w:ilvl="0">
      <w:start w:val="1"/>
      <w:numFmt w:val="decimal"/>
      <w:lvlText w:val="%1"/>
      <w:lvlJc w:val="left"/>
      <w:pPr>
        <w:ind w:left="1578" w:hanging="468"/>
      </w:pPr>
      <w:rPr>
        <w:rFonts w:hint="default"/>
        <w:lang w:val="ru-RU" w:eastAsia="en-US" w:bidi="ar-SA"/>
      </w:rPr>
    </w:lvl>
    <w:lvl w:ilvl="1">
      <w:start w:val="1"/>
      <w:numFmt w:val="decimal"/>
      <w:lvlText w:val="%1.%2."/>
      <w:lvlJc w:val="left"/>
      <w:pPr>
        <w:ind w:left="1578" w:hanging="468"/>
      </w:pPr>
      <w:rPr>
        <w:rFonts w:ascii="Arial" w:eastAsia="Arial" w:hAnsi="Arial" w:cs="Arial" w:hint="default"/>
        <w:b/>
        <w:bCs/>
        <w:i w:val="0"/>
        <w:iCs w:val="0"/>
        <w:w w:val="99"/>
        <w:sz w:val="24"/>
        <w:szCs w:val="24"/>
        <w:lang w:val="ru-RU" w:eastAsia="en-US" w:bidi="ar-SA"/>
      </w:rPr>
    </w:lvl>
    <w:lvl w:ilvl="2">
      <w:numFmt w:val="bullet"/>
      <w:lvlText w:val="•"/>
      <w:lvlJc w:val="left"/>
      <w:pPr>
        <w:ind w:left="3309" w:hanging="468"/>
      </w:pPr>
      <w:rPr>
        <w:rFonts w:hint="default"/>
        <w:lang w:val="ru-RU" w:eastAsia="en-US" w:bidi="ar-SA"/>
      </w:rPr>
    </w:lvl>
    <w:lvl w:ilvl="3">
      <w:numFmt w:val="bullet"/>
      <w:lvlText w:val="•"/>
      <w:lvlJc w:val="left"/>
      <w:pPr>
        <w:ind w:left="4173" w:hanging="468"/>
      </w:pPr>
      <w:rPr>
        <w:rFonts w:hint="default"/>
        <w:lang w:val="ru-RU" w:eastAsia="en-US" w:bidi="ar-SA"/>
      </w:rPr>
    </w:lvl>
    <w:lvl w:ilvl="4">
      <w:numFmt w:val="bullet"/>
      <w:lvlText w:val="•"/>
      <w:lvlJc w:val="left"/>
      <w:pPr>
        <w:ind w:left="5038" w:hanging="468"/>
      </w:pPr>
      <w:rPr>
        <w:rFonts w:hint="default"/>
        <w:lang w:val="ru-RU" w:eastAsia="en-US" w:bidi="ar-SA"/>
      </w:rPr>
    </w:lvl>
    <w:lvl w:ilvl="5">
      <w:numFmt w:val="bullet"/>
      <w:lvlText w:val="•"/>
      <w:lvlJc w:val="left"/>
      <w:pPr>
        <w:ind w:left="5903" w:hanging="468"/>
      </w:pPr>
      <w:rPr>
        <w:rFonts w:hint="default"/>
        <w:lang w:val="ru-RU" w:eastAsia="en-US" w:bidi="ar-SA"/>
      </w:rPr>
    </w:lvl>
    <w:lvl w:ilvl="6">
      <w:numFmt w:val="bullet"/>
      <w:lvlText w:val="•"/>
      <w:lvlJc w:val="left"/>
      <w:pPr>
        <w:ind w:left="6767" w:hanging="468"/>
      </w:pPr>
      <w:rPr>
        <w:rFonts w:hint="default"/>
        <w:lang w:val="ru-RU" w:eastAsia="en-US" w:bidi="ar-SA"/>
      </w:rPr>
    </w:lvl>
    <w:lvl w:ilvl="7">
      <w:numFmt w:val="bullet"/>
      <w:lvlText w:val="•"/>
      <w:lvlJc w:val="left"/>
      <w:pPr>
        <w:ind w:left="7632" w:hanging="468"/>
      </w:pPr>
      <w:rPr>
        <w:rFonts w:hint="default"/>
        <w:lang w:val="ru-RU" w:eastAsia="en-US" w:bidi="ar-SA"/>
      </w:rPr>
    </w:lvl>
    <w:lvl w:ilvl="8">
      <w:numFmt w:val="bullet"/>
      <w:lvlText w:val="•"/>
      <w:lvlJc w:val="left"/>
      <w:pPr>
        <w:ind w:left="8497" w:hanging="468"/>
      </w:pPr>
      <w:rPr>
        <w:rFonts w:hint="default"/>
        <w:lang w:val="ru-RU" w:eastAsia="en-US" w:bidi="ar-SA"/>
      </w:rPr>
    </w:lvl>
  </w:abstractNum>
  <w:abstractNum w:abstractNumId="7" w15:restartNumberingAfterBreak="0">
    <w:nsid w:val="6EBC77D9"/>
    <w:multiLevelType w:val="hybridMultilevel"/>
    <w:tmpl w:val="1A521F8E"/>
    <w:lvl w:ilvl="0" w:tplc="EAE4AD66">
      <w:numFmt w:val="bullet"/>
      <w:lvlText w:val="-"/>
      <w:lvlJc w:val="left"/>
      <w:pPr>
        <w:ind w:left="105" w:hanging="212"/>
      </w:pPr>
      <w:rPr>
        <w:rFonts w:ascii="Times New Roman" w:eastAsia="Times New Roman" w:hAnsi="Times New Roman" w:cs="Times New Roman" w:hint="default"/>
        <w:b w:val="0"/>
        <w:bCs w:val="0"/>
        <w:i w:val="0"/>
        <w:iCs w:val="0"/>
        <w:w w:val="100"/>
        <w:sz w:val="22"/>
        <w:szCs w:val="22"/>
        <w:lang w:val="ru-RU" w:eastAsia="en-US" w:bidi="ar-SA"/>
      </w:rPr>
    </w:lvl>
    <w:lvl w:ilvl="1" w:tplc="CA2465A2">
      <w:numFmt w:val="bullet"/>
      <w:lvlText w:val="•"/>
      <w:lvlJc w:val="left"/>
      <w:pPr>
        <w:ind w:left="415" w:hanging="212"/>
      </w:pPr>
      <w:rPr>
        <w:rFonts w:hint="default"/>
        <w:lang w:val="ru-RU" w:eastAsia="en-US" w:bidi="ar-SA"/>
      </w:rPr>
    </w:lvl>
    <w:lvl w:ilvl="2" w:tplc="7A021F36">
      <w:numFmt w:val="bullet"/>
      <w:lvlText w:val="•"/>
      <w:lvlJc w:val="left"/>
      <w:pPr>
        <w:ind w:left="730" w:hanging="212"/>
      </w:pPr>
      <w:rPr>
        <w:rFonts w:hint="default"/>
        <w:lang w:val="ru-RU" w:eastAsia="en-US" w:bidi="ar-SA"/>
      </w:rPr>
    </w:lvl>
    <w:lvl w:ilvl="3" w:tplc="9A509DA6">
      <w:numFmt w:val="bullet"/>
      <w:lvlText w:val="•"/>
      <w:lvlJc w:val="left"/>
      <w:pPr>
        <w:ind w:left="1045" w:hanging="212"/>
      </w:pPr>
      <w:rPr>
        <w:rFonts w:hint="default"/>
        <w:lang w:val="ru-RU" w:eastAsia="en-US" w:bidi="ar-SA"/>
      </w:rPr>
    </w:lvl>
    <w:lvl w:ilvl="4" w:tplc="62EEC110">
      <w:numFmt w:val="bullet"/>
      <w:lvlText w:val="•"/>
      <w:lvlJc w:val="left"/>
      <w:pPr>
        <w:ind w:left="1360" w:hanging="212"/>
      </w:pPr>
      <w:rPr>
        <w:rFonts w:hint="default"/>
        <w:lang w:val="ru-RU" w:eastAsia="en-US" w:bidi="ar-SA"/>
      </w:rPr>
    </w:lvl>
    <w:lvl w:ilvl="5" w:tplc="2BF0F410">
      <w:numFmt w:val="bullet"/>
      <w:lvlText w:val="•"/>
      <w:lvlJc w:val="left"/>
      <w:pPr>
        <w:ind w:left="1675" w:hanging="212"/>
      </w:pPr>
      <w:rPr>
        <w:rFonts w:hint="default"/>
        <w:lang w:val="ru-RU" w:eastAsia="en-US" w:bidi="ar-SA"/>
      </w:rPr>
    </w:lvl>
    <w:lvl w:ilvl="6" w:tplc="D0D4D2E6">
      <w:numFmt w:val="bullet"/>
      <w:lvlText w:val="•"/>
      <w:lvlJc w:val="left"/>
      <w:pPr>
        <w:ind w:left="1990" w:hanging="212"/>
      </w:pPr>
      <w:rPr>
        <w:rFonts w:hint="default"/>
        <w:lang w:val="ru-RU" w:eastAsia="en-US" w:bidi="ar-SA"/>
      </w:rPr>
    </w:lvl>
    <w:lvl w:ilvl="7" w:tplc="5868231E">
      <w:numFmt w:val="bullet"/>
      <w:lvlText w:val="•"/>
      <w:lvlJc w:val="left"/>
      <w:pPr>
        <w:ind w:left="2305" w:hanging="212"/>
      </w:pPr>
      <w:rPr>
        <w:rFonts w:hint="default"/>
        <w:lang w:val="ru-RU" w:eastAsia="en-US" w:bidi="ar-SA"/>
      </w:rPr>
    </w:lvl>
    <w:lvl w:ilvl="8" w:tplc="9B86CC7A">
      <w:numFmt w:val="bullet"/>
      <w:lvlText w:val="•"/>
      <w:lvlJc w:val="left"/>
      <w:pPr>
        <w:ind w:left="2620" w:hanging="212"/>
      </w:pPr>
      <w:rPr>
        <w:rFonts w:hint="default"/>
        <w:lang w:val="ru-RU" w:eastAsia="en-US" w:bidi="ar-SA"/>
      </w:rPr>
    </w:lvl>
  </w:abstractNum>
  <w:abstractNum w:abstractNumId="8" w15:restartNumberingAfterBreak="0">
    <w:nsid w:val="72654F07"/>
    <w:multiLevelType w:val="multilevel"/>
    <w:tmpl w:val="DE946808"/>
    <w:lvl w:ilvl="0">
      <w:start w:val="2"/>
      <w:numFmt w:val="decimal"/>
      <w:lvlText w:val="%1"/>
      <w:lvlJc w:val="left"/>
      <w:pPr>
        <w:ind w:left="1539" w:hanging="430"/>
      </w:pPr>
      <w:rPr>
        <w:rFonts w:hint="default"/>
        <w:lang w:val="ru-RU" w:eastAsia="en-US" w:bidi="ar-SA"/>
      </w:rPr>
    </w:lvl>
    <w:lvl w:ilvl="1">
      <w:start w:val="1"/>
      <w:numFmt w:val="decimal"/>
      <w:lvlText w:val="%1.%2."/>
      <w:lvlJc w:val="left"/>
      <w:pPr>
        <w:ind w:left="1539" w:hanging="430"/>
        <w:jc w:val="right"/>
      </w:pPr>
      <w:rPr>
        <w:rFonts w:hint="default"/>
        <w:spacing w:val="-1"/>
        <w:w w:val="100"/>
        <w:lang w:val="ru-RU" w:eastAsia="en-US" w:bidi="ar-SA"/>
      </w:rPr>
    </w:lvl>
    <w:lvl w:ilvl="2">
      <w:numFmt w:val="bullet"/>
      <w:lvlText w:val="•"/>
      <w:lvlJc w:val="left"/>
      <w:pPr>
        <w:ind w:left="3277" w:hanging="430"/>
      </w:pPr>
      <w:rPr>
        <w:rFonts w:hint="default"/>
        <w:lang w:val="ru-RU" w:eastAsia="en-US" w:bidi="ar-SA"/>
      </w:rPr>
    </w:lvl>
    <w:lvl w:ilvl="3">
      <w:numFmt w:val="bullet"/>
      <w:lvlText w:val="•"/>
      <w:lvlJc w:val="left"/>
      <w:pPr>
        <w:ind w:left="4145" w:hanging="430"/>
      </w:pPr>
      <w:rPr>
        <w:rFonts w:hint="default"/>
        <w:lang w:val="ru-RU" w:eastAsia="en-US" w:bidi="ar-SA"/>
      </w:rPr>
    </w:lvl>
    <w:lvl w:ilvl="4">
      <w:numFmt w:val="bullet"/>
      <w:lvlText w:val="•"/>
      <w:lvlJc w:val="left"/>
      <w:pPr>
        <w:ind w:left="5014" w:hanging="430"/>
      </w:pPr>
      <w:rPr>
        <w:rFonts w:hint="default"/>
        <w:lang w:val="ru-RU" w:eastAsia="en-US" w:bidi="ar-SA"/>
      </w:rPr>
    </w:lvl>
    <w:lvl w:ilvl="5">
      <w:numFmt w:val="bullet"/>
      <w:lvlText w:val="•"/>
      <w:lvlJc w:val="left"/>
      <w:pPr>
        <w:ind w:left="5883" w:hanging="430"/>
      </w:pPr>
      <w:rPr>
        <w:rFonts w:hint="default"/>
        <w:lang w:val="ru-RU" w:eastAsia="en-US" w:bidi="ar-SA"/>
      </w:rPr>
    </w:lvl>
    <w:lvl w:ilvl="6">
      <w:numFmt w:val="bullet"/>
      <w:lvlText w:val="•"/>
      <w:lvlJc w:val="left"/>
      <w:pPr>
        <w:ind w:left="6751" w:hanging="430"/>
      </w:pPr>
      <w:rPr>
        <w:rFonts w:hint="default"/>
        <w:lang w:val="ru-RU" w:eastAsia="en-US" w:bidi="ar-SA"/>
      </w:rPr>
    </w:lvl>
    <w:lvl w:ilvl="7">
      <w:numFmt w:val="bullet"/>
      <w:lvlText w:val="•"/>
      <w:lvlJc w:val="left"/>
      <w:pPr>
        <w:ind w:left="7620" w:hanging="430"/>
      </w:pPr>
      <w:rPr>
        <w:rFonts w:hint="default"/>
        <w:lang w:val="ru-RU" w:eastAsia="en-US" w:bidi="ar-SA"/>
      </w:rPr>
    </w:lvl>
    <w:lvl w:ilvl="8">
      <w:numFmt w:val="bullet"/>
      <w:lvlText w:val="•"/>
      <w:lvlJc w:val="left"/>
      <w:pPr>
        <w:ind w:left="8489" w:hanging="430"/>
      </w:pPr>
      <w:rPr>
        <w:rFonts w:hint="default"/>
        <w:lang w:val="ru-RU" w:eastAsia="en-US" w:bidi="ar-SA"/>
      </w:rPr>
    </w:lvl>
  </w:abstractNum>
  <w:abstractNum w:abstractNumId="9" w15:restartNumberingAfterBreak="0">
    <w:nsid w:val="738759EF"/>
    <w:multiLevelType w:val="hybridMultilevel"/>
    <w:tmpl w:val="CCCC47C6"/>
    <w:lvl w:ilvl="0" w:tplc="E3A83440">
      <w:start w:val="1"/>
      <w:numFmt w:val="decimal"/>
      <w:lvlText w:val="%1."/>
      <w:lvlJc w:val="left"/>
      <w:pPr>
        <w:ind w:left="100" w:hanging="269"/>
      </w:pPr>
      <w:rPr>
        <w:rFonts w:hint="default"/>
        <w:w w:val="100"/>
        <w:lang w:val="ru-RU" w:eastAsia="en-US" w:bidi="ar-SA"/>
      </w:rPr>
    </w:lvl>
    <w:lvl w:ilvl="1" w:tplc="D20EF128">
      <w:numFmt w:val="bullet"/>
      <w:lvlText w:val="•"/>
      <w:lvlJc w:val="left"/>
      <w:pPr>
        <w:ind w:left="1075" w:hanging="269"/>
      </w:pPr>
      <w:rPr>
        <w:rFonts w:hint="default"/>
        <w:lang w:val="ru-RU" w:eastAsia="en-US" w:bidi="ar-SA"/>
      </w:rPr>
    </w:lvl>
    <w:lvl w:ilvl="2" w:tplc="175EAF10">
      <w:numFmt w:val="bullet"/>
      <w:lvlText w:val="•"/>
      <w:lvlJc w:val="left"/>
      <w:pPr>
        <w:ind w:left="2051" w:hanging="269"/>
      </w:pPr>
      <w:rPr>
        <w:rFonts w:hint="default"/>
        <w:lang w:val="ru-RU" w:eastAsia="en-US" w:bidi="ar-SA"/>
      </w:rPr>
    </w:lvl>
    <w:lvl w:ilvl="3" w:tplc="AAC86A0C">
      <w:numFmt w:val="bullet"/>
      <w:lvlText w:val="•"/>
      <w:lvlJc w:val="left"/>
      <w:pPr>
        <w:ind w:left="3027" w:hanging="269"/>
      </w:pPr>
      <w:rPr>
        <w:rFonts w:hint="default"/>
        <w:lang w:val="ru-RU" w:eastAsia="en-US" w:bidi="ar-SA"/>
      </w:rPr>
    </w:lvl>
    <w:lvl w:ilvl="4" w:tplc="B2C48B8C">
      <w:numFmt w:val="bullet"/>
      <w:lvlText w:val="•"/>
      <w:lvlJc w:val="left"/>
      <w:pPr>
        <w:ind w:left="4003" w:hanging="269"/>
      </w:pPr>
      <w:rPr>
        <w:rFonts w:hint="default"/>
        <w:lang w:val="ru-RU" w:eastAsia="en-US" w:bidi="ar-SA"/>
      </w:rPr>
    </w:lvl>
    <w:lvl w:ilvl="5" w:tplc="00668426">
      <w:numFmt w:val="bullet"/>
      <w:lvlText w:val="•"/>
      <w:lvlJc w:val="left"/>
      <w:pPr>
        <w:ind w:left="4979" w:hanging="269"/>
      </w:pPr>
      <w:rPr>
        <w:rFonts w:hint="default"/>
        <w:lang w:val="ru-RU" w:eastAsia="en-US" w:bidi="ar-SA"/>
      </w:rPr>
    </w:lvl>
    <w:lvl w:ilvl="6" w:tplc="0464E31C">
      <w:numFmt w:val="bullet"/>
      <w:lvlText w:val="•"/>
      <w:lvlJc w:val="left"/>
      <w:pPr>
        <w:ind w:left="5955" w:hanging="269"/>
      </w:pPr>
      <w:rPr>
        <w:rFonts w:hint="default"/>
        <w:lang w:val="ru-RU" w:eastAsia="en-US" w:bidi="ar-SA"/>
      </w:rPr>
    </w:lvl>
    <w:lvl w:ilvl="7" w:tplc="6AFCE824">
      <w:numFmt w:val="bullet"/>
      <w:lvlText w:val="•"/>
      <w:lvlJc w:val="left"/>
      <w:pPr>
        <w:ind w:left="6931" w:hanging="269"/>
      </w:pPr>
      <w:rPr>
        <w:rFonts w:hint="default"/>
        <w:lang w:val="ru-RU" w:eastAsia="en-US" w:bidi="ar-SA"/>
      </w:rPr>
    </w:lvl>
    <w:lvl w:ilvl="8" w:tplc="62C47030">
      <w:numFmt w:val="bullet"/>
      <w:lvlText w:val="•"/>
      <w:lvlJc w:val="left"/>
      <w:pPr>
        <w:ind w:left="7907" w:hanging="269"/>
      </w:pPr>
      <w:rPr>
        <w:rFonts w:hint="default"/>
        <w:lang w:val="ru-RU" w:eastAsia="en-US" w:bidi="ar-SA"/>
      </w:rPr>
    </w:lvl>
  </w:abstractNum>
  <w:num w:numId="1">
    <w:abstractNumId w:val="0"/>
  </w:num>
  <w:num w:numId="2">
    <w:abstractNumId w:val="3"/>
  </w:num>
  <w:num w:numId="3">
    <w:abstractNumId w:val="5"/>
  </w:num>
  <w:num w:numId="4">
    <w:abstractNumId w:val="9"/>
  </w:num>
  <w:num w:numId="5">
    <w:abstractNumId w:val="1"/>
  </w:num>
  <w:num w:numId="6">
    <w:abstractNumId w:val="8"/>
  </w:num>
  <w:num w:numId="7">
    <w:abstractNumId w:val="7"/>
  </w:num>
  <w:num w:numId="8">
    <w:abstractNumId w:val="6"/>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EA6"/>
    <w:rsid w:val="00096284"/>
    <w:rsid w:val="000D23AA"/>
    <w:rsid w:val="000E6C0B"/>
    <w:rsid w:val="00107180"/>
    <w:rsid w:val="00184C91"/>
    <w:rsid w:val="00194F56"/>
    <w:rsid w:val="001A75C7"/>
    <w:rsid w:val="001D1D1F"/>
    <w:rsid w:val="00212BD7"/>
    <w:rsid w:val="00222B98"/>
    <w:rsid w:val="0024373D"/>
    <w:rsid w:val="002720F1"/>
    <w:rsid w:val="002C0975"/>
    <w:rsid w:val="002C1FB8"/>
    <w:rsid w:val="002F2960"/>
    <w:rsid w:val="002F7C56"/>
    <w:rsid w:val="003170D0"/>
    <w:rsid w:val="0032233D"/>
    <w:rsid w:val="00355C76"/>
    <w:rsid w:val="00361F84"/>
    <w:rsid w:val="003B2E59"/>
    <w:rsid w:val="003D2660"/>
    <w:rsid w:val="00402991"/>
    <w:rsid w:val="00431768"/>
    <w:rsid w:val="00436EA6"/>
    <w:rsid w:val="00452F2B"/>
    <w:rsid w:val="00496B1D"/>
    <w:rsid w:val="004B7EE9"/>
    <w:rsid w:val="004C228E"/>
    <w:rsid w:val="004F62B7"/>
    <w:rsid w:val="005054EC"/>
    <w:rsid w:val="005F4826"/>
    <w:rsid w:val="00607C7E"/>
    <w:rsid w:val="006452AD"/>
    <w:rsid w:val="0067348A"/>
    <w:rsid w:val="00677F0D"/>
    <w:rsid w:val="006A746B"/>
    <w:rsid w:val="0072092A"/>
    <w:rsid w:val="0074510F"/>
    <w:rsid w:val="00752892"/>
    <w:rsid w:val="00754A00"/>
    <w:rsid w:val="007C2BBF"/>
    <w:rsid w:val="007E3109"/>
    <w:rsid w:val="00815E9C"/>
    <w:rsid w:val="00817BB4"/>
    <w:rsid w:val="00826C90"/>
    <w:rsid w:val="008318ED"/>
    <w:rsid w:val="00851915"/>
    <w:rsid w:val="008713F1"/>
    <w:rsid w:val="00877A8F"/>
    <w:rsid w:val="00890A2C"/>
    <w:rsid w:val="008C32ED"/>
    <w:rsid w:val="008E5A16"/>
    <w:rsid w:val="009658B5"/>
    <w:rsid w:val="00996C95"/>
    <w:rsid w:val="009A5BB6"/>
    <w:rsid w:val="009D4672"/>
    <w:rsid w:val="00A247E4"/>
    <w:rsid w:val="00A749FD"/>
    <w:rsid w:val="00AA29B9"/>
    <w:rsid w:val="00AA338F"/>
    <w:rsid w:val="00AD4046"/>
    <w:rsid w:val="00AF2B52"/>
    <w:rsid w:val="00B2270C"/>
    <w:rsid w:val="00B30398"/>
    <w:rsid w:val="00B36AC0"/>
    <w:rsid w:val="00B76CBA"/>
    <w:rsid w:val="00B91C20"/>
    <w:rsid w:val="00BA097A"/>
    <w:rsid w:val="00BA66C4"/>
    <w:rsid w:val="00BD4DF9"/>
    <w:rsid w:val="00C52B6F"/>
    <w:rsid w:val="00CB5ACC"/>
    <w:rsid w:val="00CC0297"/>
    <w:rsid w:val="00CD1584"/>
    <w:rsid w:val="00D01D2F"/>
    <w:rsid w:val="00D17A0B"/>
    <w:rsid w:val="00D24C6C"/>
    <w:rsid w:val="00D9651C"/>
    <w:rsid w:val="00DC4CCD"/>
    <w:rsid w:val="00DE6C4C"/>
    <w:rsid w:val="00EB416F"/>
    <w:rsid w:val="00EB514B"/>
    <w:rsid w:val="00ED6EFD"/>
    <w:rsid w:val="00EE0841"/>
    <w:rsid w:val="00F812A7"/>
    <w:rsid w:val="00F8498C"/>
    <w:rsid w:val="00FA29E7"/>
    <w:rsid w:val="00FA32A5"/>
    <w:rsid w:val="00FB109F"/>
    <w:rsid w:val="00FC0BD3"/>
    <w:rsid w:val="00FD4604"/>
    <w:rsid w:val="00FE38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79E541"/>
  <w15:docId w15:val="{8F7711C3-9216-4A6C-84F2-643C04FD1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355C76"/>
    <w:rPr>
      <w:rFonts w:ascii="Arial" w:eastAsia="Arial" w:hAnsi="Arial" w:cs="Arial"/>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uiPriority w:val="1"/>
    <w:qFormat/>
    <w:pPr>
      <w:spacing w:before="1"/>
      <w:ind w:left="654" w:right="40" w:hanging="80"/>
      <w:jc w:val="center"/>
    </w:pPr>
    <w:rPr>
      <w:b/>
      <w:bCs/>
      <w:sz w:val="26"/>
      <w:szCs w:val="26"/>
    </w:rPr>
  </w:style>
  <w:style w:type="paragraph" w:styleId="a5">
    <w:name w:val="List Paragraph"/>
    <w:aliases w:val="Содержание. 2 уровень"/>
    <w:basedOn w:val="a"/>
    <w:link w:val="a6"/>
    <w:uiPriority w:val="34"/>
    <w:qFormat/>
    <w:pPr>
      <w:ind w:left="100" w:firstLine="707"/>
    </w:pPr>
  </w:style>
  <w:style w:type="paragraph" w:customStyle="1" w:styleId="TableParagraph">
    <w:name w:val="Table Paragraph"/>
    <w:basedOn w:val="a"/>
    <w:uiPriority w:val="1"/>
    <w:qFormat/>
  </w:style>
  <w:style w:type="paragraph" w:styleId="a7">
    <w:name w:val="Subtitle"/>
    <w:basedOn w:val="a"/>
    <w:next w:val="a"/>
    <w:link w:val="a8"/>
    <w:uiPriority w:val="99"/>
    <w:qFormat/>
    <w:rsid w:val="003D2660"/>
    <w:pPr>
      <w:widowControl/>
      <w:autoSpaceDE/>
      <w:autoSpaceDN/>
      <w:spacing w:after="60" w:line="276" w:lineRule="auto"/>
      <w:jc w:val="center"/>
      <w:outlineLvl w:val="1"/>
    </w:pPr>
    <w:rPr>
      <w:rFonts w:ascii="Calibri Light" w:eastAsia="Times New Roman" w:hAnsi="Calibri Light" w:cs="Times New Roman"/>
      <w:sz w:val="24"/>
      <w:szCs w:val="24"/>
      <w:lang w:eastAsia="ru-RU"/>
    </w:rPr>
  </w:style>
  <w:style w:type="character" w:customStyle="1" w:styleId="a8">
    <w:name w:val="Подзаголовок Знак"/>
    <w:basedOn w:val="a0"/>
    <w:link w:val="a7"/>
    <w:uiPriority w:val="99"/>
    <w:rsid w:val="003D2660"/>
    <w:rPr>
      <w:rFonts w:ascii="Calibri Light" w:eastAsia="Times New Roman" w:hAnsi="Calibri Light" w:cs="Times New Roman"/>
      <w:sz w:val="24"/>
      <w:szCs w:val="24"/>
      <w:lang w:val="ru-RU" w:eastAsia="ru-RU"/>
    </w:rPr>
  </w:style>
  <w:style w:type="table" w:styleId="a9">
    <w:name w:val="Table Grid"/>
    <w:basedOn w:val="a1"/>
    <w:uiPriority w:val="39"/>
    <w:rsid w:val="003D26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link w:val="ab"/>
    <w:uiPriority w:val="1"/>
    <w:qFormat/>
    <w:rsid w:val="00AD4046"/>
    <w:pPr>
      <w:widowControl/>
      <w:autoSpaceDE/>
      <w:autoSpaceDN/>
    </w:pPr>
    <w:rPr>
      <w:rFonts w:ascii="Times New Roman" w:eastAsia="Times New Roman" w:hAnsi="Times New Roman" w:cs="Times New Roman"/>
      <w:sz w:val="24"/>
      <w:szCs w:val="24"/>
      <w:lang w:val="ru-RU" w:eastAsia="ru-RU"/>
    </w:rPr>
  </w:style>
  <w:style w:type="character" w:customStyle="1" w:styleId="ab">
    <w:name w:val="Без интервала Знак"/>
    <w:link w:val="aa"/>
    <w:uiPriority w:val="1"/>
    <w:locked/>
    <w:rsid w:val="00AD4046"/>
    <w:rPr>
      <w:rFonts w:ascii="Times New Roman" w:eastAsia="Times New Roman" w:hAnsi="Times New Roman" w:cs="Times New Roman"/>
      <w:sz w:val="24"/>
      <w:szCs w:val="24"/>
      <w:lang w:val="ru-RU" w:eastAsia="ru-RU"/>
    </w:rPr>
  </w:style>
  <w:style w:type="character" w:customStyle="1" w:styleId="a6">
    <w:name w:val="Абзац списка Знак"/>
    <w:aliases w:val="Содержание. 2 уровень Знак"/>
    <w:link w:val="a5"/>
    <w:uiPriority w:val="34"/>
    <w:qFormat/>
    <w:locked/>
    <w:rsid w:val="005054EC"/>
    <w:rPr>
      <w:rFonts w:ascii="Arial" w:eastAsia="Arial" w:hAnsi="Arial" w:cs="Arial"/>
      <w:lang w:val="ru-RU"/>
    </w:rPr>
  </w:style>
  <w:style w:type="paragraph" w:styleId="ac">
    <w:name w:val="header"/>
    <w:basedOn w:val="a"/>
    <w:link w:val="ad"/>
    <w:uiPriority w:val="99"/>
    <w:unhideWhenUsed/>
    <w:rsid w:val="0072092A"/>
    <w:pPr>
      <w:tabs>
        <w:tab w:val="center" w:pos="4677"/>
        <w:tab w:val="right" w:pos="9355"/>
      </w:tabs>
    </w:pPr>
  </w:style>
  <w:style w:type="character" w:customStyle="1" w:styleId="ad">
    <w:name w:val="Верхний колонтитул Знак"/>
    <w:basedOn w:val="a0"/>
    <w:link w:val="ac"/>
    <w:uiPriority w:val="99"/>
    <w:rsid w:val="0072092A"/>
    <w:rPr>
      <w:rFonts w:ascii="Arial" w:eastAsia="Arial" w:hAnsi="Arial" w:cs="Arial"/>
      <w:lang w:val="ru-RU"/>
    </w:rPr>
  </w:style>
  <w:style w:type="paragraph" w:styleId="ae">
    <w:name w:val="footer"/>
    <w:basedOn w:val="a"/>
    <w:link w:val="af"/>
    <w:uiPriority w:val="99"/>
    <w:unhideWhenUsed/>
    <w:rsid w:val="0072092A"/>
    <w:pPr>
      <w:tabs>
        <w:tab w:val="center" w:pos="4677"/>
        <w:tab w:val="right" w:pos="9355"/>
      </w:tabs>
    </w:pPr>
  </w:style>
  <w:style w:type="character" w:customStyle="1" w:styleId="af">
    <w:name w:val="Нижний колонтитул Знак"/>
    <w:basedOn w:val="a0"/>
    <w:link w:val="ae"/>
    <w:uiPriority w:val="99"/>
    <w:rsid w:val="0072092A"/>
    <w:rPr>
      <w:rFonts w:ascii="Arial" w:eastAsia="Arial" w:hAnsi="Arial" w:cs="Arial"/>
      <w:lang w:val="ru-RU"/>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1"/>
    <w:uiPriority w:val="99"/>
    <w:qFormat/>
    <w:rsid w:val="00402991"/>
    <w:pPr>
      <w:widowControl/>
      <w:autoSpaceDE/>
      <w:autoSpaceDN/>
    </w:pPr>
    <w:rPr>
      <w:rFonts w:ascii="Times New Roman" w:eastAsia="Times New Roman" w:hAnsi="Times New Roman" w:cs="Times New Roman"/>
      <w:sz w:val="20"/>
      <w:szCs w:val="20"/>
      <w:lang w:val="en-US" w:eastAsia="x-none"/>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402991"/>
    <w:rPr>
      <w:rFonts w:ascii="Times New Roman" w:eastAsia="Times New Roman" w:hAnsi="Times New Roman" w:cs="Times New Roman"/>
      <w:sz w:val="20"/>
      <w:szCs w:val="20"/>
      <w:lang w:eastAsia="x-none"/>
    </w:rPr>
  </w:style>
  <w:style w:type="character" w:styleId="af2">
    <w:name w:val="footnote reference"/>
    <w:aliases w:val="Знак сноски-FN,Ciae niinee-FN,AЗнак сноски зел"/>
    <w:uiPriority w:val="99"/>
    <w:rsid w:val="00402991"/>
    <w:rPr>
      <w:rFonts w:cs="Times New Roman"/>
      <w:vertAlign w:val="superscript"/>
    </w:rPr>
  </w:style>
  <w:style w:type="character" w:styleId="af3">
    <w:name w:val="Hyperlink"/>
    <w:uiPriority w:val="99"/>
    <w:rsid w:val="00DC4CC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59B4D-9BD1-473B-9E2D-ACB6E6504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18</Pages>
  <Words>4501</Words>
  <Characters>25660</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Teacher</cp:lastModifiedBy>
  <cp:revision>31</cp:revision>
  <cp:lastPrinted>2025-06-17T06:37:00Z</cp:lastPrinted>
  <dcterms:created xsi:type="dcterms:W3CDTF">2023-12-19T17:21:00Z</dcterms:created>
  <dcterms:modified xsi:type="dcterms:W3CDTF">2025-06-17T06:41:00Z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2021-10-28T00:00:00Z</vt:filetime>
  </property>
  <property fmtid="{D5CDD505-2E9C-101B-9397-08002B2CF9AE}" pid="3" name="Creator">
    <vt:lpwstr>Microsoft® Word 2013</vt:lpwstr>
  </property>
  <property fmtid="{D5CDD505-2E9C-101B-9397-08002B2CF9AE}" pid="4" name="LastSaved">
    <vt:filetime>2023-12-19T00:00:00Z</vt:filetime>
  </property>
</Properties>
</file>